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972EF7">
      <w:pPr>
        <w:pStyle w:val="BodyText"/>
      </w:pPr>
    </w:p>
    <w:p w14:paraId="4C754A5D" w14:textId="77777777" w:rsidR="00C55BD7" w:rsidRDefault="00C55BD7" w:rsidP="003D0773">
      <w:pPr>
        <w:widowControl w:val="0"/>
        <w:spacing w:after="0" w:line="240" w:lineRule="auto"/>
        <w:jc w:val="center"/>
        <w:rPr>
          <w:rFonts w:cstheme="minorHAnsi"/>
          <w:b/>
          <w:color w:val="000000" w:themeColor="text1"/>
          <w:sz w:val="28"/>
          <w:szCs w:val="28"/>
        </w:rPr>
      </w:pPr>
      <w:r w:rsidRPr="00C55BD7">
        <w:rPr>
          <w:rFonts w:cstheme="minorHAnsi"/>
          <w:b/>
          <w:color w:val="000000" w:themeColor="text1"/>
          <w:sz w:val="28"/>
          <w:szCs w:val="28"/>
        </w:rPr>
        <w:t xml:space="preserve">The frequency and pattern of partial Edentulism in patients reporting to </w:t>
      </w:r>
    </w:p>
    <w:p w14:paraId="7F2E4B3C" w14:textId="4AB2B97C" w:rsidR="000C1D52" w:rsidRPr="00B101EA" w:rsidRDefault="00C55BD7" w:rsidP="003D0773">
      <w:pPr>
        <w:widowControl w:val="0"/>
        <w:spacing w:after="0" w:line="240" w:lineRule="auto"/>
        <w:jc w:val="center"/>
        <w:rPr>
          <w:rFonts w:cstheme="minorHAnsi"/>
          <w:b/>
          <w:color w:val="000000" w:themeColor="text1"/>
          <w:sz w:val="28"/>
          <w:szCs w:val="28"/>
        </w:rPr>
      </w:pPr>
      <w:r w:rsidRPr="00C55BD7">
        <w:rPr>
          <w:rFonts w:cstheme="minorHAnsi"/>
          <w:b/>
          <w:color w:val="000000" w:themeColor="text1"/>
          <w:sz w:val="28"/>
          <w:szCs w:val="28"/>
        </w:rPr>
        <w:t>Prosthodontic Department: A Cross-sectional observational study</w:t>
      </w:r>
    </w:p>
    <w:p w14:paraId="2E094BFC" w14:textId="77777777" w:rsidR="00F34497" w:rsidRPr="00B101EA" w:rsidRDefault="00F34497" w:rsidP="00DA20CF">
      <w:pPr>
        <w:widowControl w:val="0"/>
        <w:spacing w:after="0" w:line="240" w:lineRule="auto"/>
        <w:jc w:val="center"/>
        <w:rPr>
          <w:rFonts w:cstheme="minorHAnsi"/>
          <w:color w:val="000000" w:themeColor="text1"/>
          <w:sz w:val="18"/>
          <w:szCs w:val="28"/>
        </w:rPr>
      </w:pPr>
    </w:p>
    <w:p w14:paraId="35B4E0E2" w14:textId="3B9E6890" w:rsidR="00025A68" w:rsidRPr="006D2141" w:rsidRDefault="006D2141" w:rsidP="00DA20CF">
      <w:pPr>
        <w:pStyle w:val="ListParagraph"/>
        <w:widowControl w:val="0"/>
        <w:spacing w:after="0" w:line="240" w:lineRule="auto"/>
        <w:ind w:left="0" w:right="27"/>
        <w:jc w:val="center"/>
        <w:rPr>
          <w:rFonts w:cstheme="minorHAnsi"/>
          <w:color w:val="000000" w:themeColor="text1"/>
          <w:sz w:val="40"/>
          <w:szCs w:val="21"/>
        </w:rPr>
      </w:pPr>
      <w:r w:rsidRPr="006D2141">
        <w:rPr>
          <w:rFonts w:cstheme="minorHAnsi"/>
          <w:szCs w:val="20"/>
        </w:rPr>
        <w:t>Muhammad Umar Shah</w:t>
      </w:r>
      <w:r w:rsidRPr="006D2141">
        <w:rPr>
          <w:rFonts w:cstheme="minorHAnsi"/>
          <w:szCs w:val="20"/>
          <w:vertAlign w:val="superscript"/>
        </w:rPr>
        <w:t>1</w:t>
      </w:r>
      <w:r w:rsidRPr="006D2141">
        <w:rPr>
          <w:rFonts w:cstheme="minorHAnsi"/>
          <w:szCs w:val="20"/>
        </w:rPr>
        <w:t>, Khezran Qamar</w:t>
      </w:r>
      <w:r w:rsidRPr="006D2141">
        <w:rPr>
          <w:rFonts w:cstheme="minorHAnsi"/>
          <w:szCs w:val="20"/>
          <w:vertAlign w:val="superscript"/>
        </w:rPr>
        <w:t>2</w:t>
      </w:r>
      <w:r w:rsidRPr="006D2141">
        <w:rPr>
          <w:rFonts w:cstheme="minorHAnsi"/>
          <w:szCs w:val="20"/>
        </w:rPr>
        <w:t>, Afsheen Zakir</w:t>
      </w:r>
      <w:r w:rsidRPr="006D2141">
        <w:rPr>
          <w:rFonts w:cstheme="minorHAnsi"/>
          <w:szCs w:val="20"/>
          <w:vertAlign w:val="superscript"/>
        </w:rPr>
        <w:t>3</w:t>
      </w:r>
      <w:r w:rsidRPr="006D2141">
        <w:rPr>
          <w:rFonts w:cstheme="minorHAnsi"/>
          <w:szCs w:val="20"/>
        </w:rPr>
        <w:t>, Syed Hammad Azeem</w:t>
      </w:r>
      <w:r w:rsidRPr="006D2141">
        <w:rPr>
          <w:rFonts w:cstheme="minorHAnsi"/>
          <w:szCs w:val="20"/>
          <w:vertAlign w:val="superscript"/>
        </w:rPr>
        <w:t>4</w:t>
      </w:r>
      <w:r w:rsidRPr="006D2141">
        <w:rPr>
          <w:rFonts w:cstheme="minorHAnsi"/>
          <w:szCs w:val="20"/>
        </w:rPr>
        <w:t>, Rummana Aqeel</w:t>
      </w:r>
      <w:r w:rsidRPr="006D2141">
        <w:rPr>
          <w:rFonts w:cstheme="minorHAnsi"/>
          <w:szCs w:val="20"/>
          <w:vertAlign w:val="superscript"/>
        </w:rPr>
        <w:t>5</w:t>
      </w:r>
      <w:r w:rsidR="008550EA">
        <w:rPr>
          <w:rFonts w:cstheme="minorHAnsi"/>
          <w:szCs w:val="20"/>
        </w:rPr>
        <w:t>, Sofia Syed</w:t>
      </w:r>
      <w:r w:rsidRPr="006D2141">
        <w:rPr>
          <w:rFonts w:cstheme="minorHAnsi"/>
          <w:szCs w:val="20"/>
          <w:vertAlign w:val="superscript"/>
        </w:rPr>
        <w:t>6</w:t>
      </w:r>
    </w:p>
    <w:p w14:paraId="77240BE0" w14:textId="77777777" w:rsidR="00BD7616" w:rsidRPr="00B101EA" w:rsidRDefault="00EA6649" w:rsidP="00DA20CF">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FEB0F"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DA20CF">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DA20CF">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21298F6D"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 xml:space="preserve">Objective: </w:t>
      </w:r>
      <w:r w:rsidRPr="005C4B9A">
        <w:rPr>
          <w:rFonts w:cstheme="minorHAnsi"/>
          <w:sz w:val="20"/>
          <w:szCs w:val="20"/>
        </w:rPr>
        <w:t xml:space="preserve">To find out the frequency of various partial edentulism cases among patients attending Prosthodontic Out Patient Department. </w:t>
      </w:r>
    </w:p>
    <w:p w14:paraId="5270146D"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Study Design:</w:t>
      </w:r>
      <w:r w:rsidRPr="005C4B9A">
        <w:rPr>
          <w:rFonts w:cstheme="minorHAnsi"/>
          <w:sz w:val="20"/>
          <w:szCs w:val="20"/>
        </w:rPr>
        <w:t xml:space="preserve"> A cross sectional observational study.</w:t>
      </w:r>
    </w:p>
    <w:p w14:paraId="30CC6C8B"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 xml:space="preserve">Place and Duration: </w:t>
      </w:r>
      <w:r w:rsidRPr="005C4B9A">
        <w:rPr>
          <w:rFonts w:cstheme="minorHAnsi"/>
          <w:sz w:val="20"/>
          <w:szCs w:val="20"/>
        </w:rPr>
        <w:t>At Lahore Medical and Dental College, Lahore from 15th November 2019 to 15th January 2020.</w:t>
      </w:r>
    </w:p>
    <w:p w14:paraId="2D6CED42"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 xml:space="preserve">Methodology: </w:t>
      </w:r>
      <w:r w:rsidRPr="005C4B9A">
        <w:rPr>
          <w:rFonts w:cstheme="minorHAnsi"/>
          <w:sz w:val="20"/>
          <w:szCs w:val="20"/>
        </w:rPr>
        <w:t>The patients from both genders with age ranged 20 to 70 years were assessed. Demographic data was recorded and intra-oral examination was done. Kennedy’s Classification was used to determine the category of the modification area, for Kennedy’s partially edentulous cases.  Partially edentulous patients were categorized with respect to age and gender.</w:t>
      </w:r>
    </w:p>
    <w:p w14:paraId="46D6D1DF"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 xml:space="preserve">Results: </w:t>
      </w:r>
      <w:r w:rsidRPr="005C4B9A">
        <w:rPr>
          <w:rFonts w:cstheme="minorHAnsi"/>
          <w:sz w:val="20"/>
          <w:szCs w:val="20"/>
        </w:rPr>
        <w:t xml:space="preserve">Among 200 patients studied, the partial edentulism more common in more female; 56.0% . Age group 41 to 50 years had maximum number of partially edentulous patients (males 26.1%, females 29.5%). Class-III partially edentulous pattern was higher in frequency of examined cases in both arches; mandibular 41.5%. maxilla 40.5%  whereas least frequent was Class-IV ; mandible 8.0% and maxillary 12.0%. </w:t>
      </w:r>
    </w:p>
    <w:p w14:paraId="3A3E2A22" w14:textId="77777777" w:rsidR="0045068B" w:rsidRPr="005C4B9A" w:rsidRDefault="0045068B" w:rsidP="0045068B">
      <w:pPr>
        <w:spacing w:after="0" w:line="240" w:lineRule="auto"/>
        <w:jc w:val="both"/>
        <w:rPr>
          <w:rFonts w:cstheme="minorHAnsi"/>
          <w:sz w:val="20"/>
          <w:szCs w:val="20"/>
        </w:rPr>
      </w:pPr>
      <w:r w:rsidRPr="005C4B9A">
        <w:rPr>
          <w:rFonts w:cstheme="minorHAnsi"/>
          <w:b/>
          <w:sz w:val="20"/>
          <w:szCs w:val="20"/>
        </w:rPr>
        <w:t xml:space="preserve">Conclusion: </w:t>
      </w:r>
      <w:r w:rsidRPr="005C4B9A">
        <w:rPr>
          <w:rFonts w:cstheme="minorHAnsi"/>
          <w:sz w:val="20"/>
          <w:szCs w:val="20"/>
        </w:rPr>
        <w:t>The frequency of various classes of partial edentulism not only reflects the pattern of tooth loss, patient demands and affordability of prosthodontic treatments but also reflects the rise in need of prosthodontic care with the increasing age.</w:t>
      </w:r>
    </w:p>
    <w:p w14:paraId="2BE431BC" w14:textId="7DE3372F" w:rsidR="00681357" w:rsidRPr="00317B26" w:rsidRDefault="0045068B" w:rsidP="0045068B">
      <w:pPr>
        <w:widowControl w:val="0"/>
        <w:spacing w:after="0" w:line="240" w:lineRule="auto"/>
        <w:jc w:val="both"/>
        <w:rPr>
          <w:rFonts w:cstheme="minorHAnsi"/>
          <w:color w:val="000000" w:themeColor="text1"/>
          <w:sz w:val="20"/>
          <w:szCs w:val="20"/>
        </w:rPr>
      </w:pPr>
      <w:r w:rsidRPr="005C4B9A">
        <w:rPr>
          <w:rFonts w:cstheme="minorHAnsi"/>
          <w:b/>
          <w:sz w:val="20"/>
          <w:szCs w:val="20"/>
        </w:rPr>
        <w:t>Keywords:</w:t>
      </w:r>
      <w:r w:rsidRPr="005C4B9A">
        <w:rPr>
          <w:rFonts w:cstheme="minorHAnsi"/>
          <w:sz w:val="20"/>
          <w:szCs w:val="20"/>
        </w:rPr>
        <w:t xml:space="preserve"> Partial edentulism; Kennedy’s Classification; Dentate, Age correlation, Gender correlation, Tooth loss, partial dentures.</w:t>
      </w:r>
    </w:p>
    <w:p w14:paraId="6C54CBA4" w14:textId="77777777" w:rsidR="00AF2E90" w:rsidRPr="00B101EA" w:rsidRDefault="00AF2E90" w:rsidP="00DA20CF">
      <w:pPr>
        <w:widowControl w:val="0"/>
        <w:spacing w:after="0" w:line="240" w:lineRule="auto"/>
        <w:jc w:val="both"/>
        <w:rPr>
          <w:rFonts w:cstheme="minorHAnsi"/>
          <w:sz w:val="20"/>
          <w:szCs w:val="20"/>
        </w:rPr>
      </w:pPr>
    </w:p>
    <w:p w14:paraId="0C154453" w14:textId="77777777" w:rsidR="00AF2FE7" w:rsidRPr="00B101EA" w:rsidRDefault="00AF2FE7" w:rsidP="00DA20CF">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388C1BF8" w:rsidR="00AF2FE7" w:rsidRPr="00BE635B" w:rsidRDefault="006E26AE" w:rsidP="003D0773">
      <w:pPr>
        <w:spacing w:after="0" w:line="240" w:lineRule="auto"/>
        <w:ind w:right="27"/>
        <w:jc w:val="both"/>
        <w:rPr>
          <w:rFonts w:cstheme="minorHAnsi"/>
          <w:spacing w:val="-2"/>
          <w:sz w:val="20"/>
          <w:szCs w:val="20"/>
        </w:rPr>
      </w:pPr>
      <w:r w:rsidRPr="005C4B9A">
        <w:rPr>
          <w:rFonts w:eastAsia="Calibri" w:cstheme="minorHAnsi"/>
          <w:sz w:val="20"/>
          <w:szCs w:val="20"/>
        </w:rPr>
        <w:t>Shah MU, Qamar K, Z</w:t>
      </w:r>
      <w:r w:rsidR="008550EA">
        <w:rPr>
          <w:rFonts w:eastAsia="Calibri" w:cstheme="minorHAnsi"/>
          <w:sz w:val="20"/>
          <w:szCs w:val="20"/>
        </w:rPr>
        <w:t>akir A, Azeem SH, Aqeel R, Syed</w:t>
      </w:r>
      <w:bookmarkStart w:id="0" w:name="_GoBack"/>
      <w:bookmarkEnd w:id="0"/>
      <w:r w:rsidRPr="005C4B9A">
        <w:rPr>
          <w:rFonts w:eastAsia="Calibri" w:cstheme="minorHAnsi"/>
          <w:sz w:val="20"/>
          <w:szCs w:val="20"/>
        </w:rPr>
        <w:t xml:space="preserve"> S</w:t>
      </w:r>
      <w:r w:rsidRPr="005C4B9A">
        <w:rPr>
          <w:rFonts w:cstheme="minorHAnsi"/>
          <w:spacing w:val="-2"/>
          <w:sz w:val="20"/>
          <w:szCs w:val="20"/>
        </w:rPr>
        <w:t xml:space="preserve">. </w:t>
      </w:r>
      <w:r w:rsidR="00C55BD7" w:rsidRPr="00C55BD7">
        <w:rPr>
          <w:rFonts w:cstheme="minorHAnsi"/>
          <w:spacing w:val="-2"/>
          <w:sz w:val="20"/>
          <w:szCs w:val="20"/>
        </w:rPr>
        <w:t>The frequency and pattern of partial Edentulism in patients reporting to Prosthodontic Department: A Cross-sectional observational study</w:t>
      </w:r>
      <w:r w:rsidRPr="005C4B9A">
        <w:rPr>
          <w:rFonts w:cstheme="minorHAnsi"/>
          <w:spacing w:val="-2"/>
          <w:sz w:val="20"/>
          <w:szCs w:val="20"/>
        </w:rPr>
        <w:t xml:space="preserve">. Isra Med J. 2021; 13(2): </w:t>
      </w:r>
      <w:r w:rsidR="00C012F4">
        <w:rPr>
          <w:rFonts w:cstheme="minorHAnsi"/>
          <w:spacing w:val="-2"/>
          <w:sz w:val="20"/>
          <w:szCs w:val="20"/>
        </w:rPr>
        <w:t>101</w:t>
      </w:r>
      <w:r w:rsidRPr="005C4B9A">
        <w:rPr>
          <w:rFonts w:cstheme="minorHAnsi"/>
          <w:spacing w:val="-2"/>
          <w:sz w:val="20"/>
          <w:szCs w:val="20"/>
        </w:rPr>
        <w:t>-</w:t>
      </w:r>
      <w:r w:rsidR="00C012F4">
        <w:rPr>
          <w:rFonts w:cstheme="minorHAnsi"/>
          <w:spacing w:val="-2"/>
          <w:sz w:val="20"/>
          <w:szCs w:val="20"/>
        </w:rPr>
        <w:t>104</w:t>
      </w:r>
      <w:r w:rsidRPr="005C4B9A">
        <w:rPr>
          <w:rFonts w:cstheme="minorHAnsi"/>
          <w:spacing w:val="-2"/>
          <w:sz w:val="20"/>
          <w:szCs w:val="20"/>
        </w:rPr>
        <w:t>.</w:t>
      </w:r>
    </w:p>
    <w:p w14:paraId="18D81EC0" w14:textId="52A92832" w:rsidR="002F70DA" w:rsidRPr="00B101EA" w:rsidRDefault="00BE635B" w:rsidP="00DA20CF">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E635B">
        <w:rPr>
          <w:rFonts w:cstheme="minorHAnsi"/>
          <w:b w:val="0"/>
          <w:noProof/>
          <w:color w:val="000000" w:themeColor="text1"/>
          <w:spacing w:val="-2"/>
          <w:sz w:val="20"/>
          <w:szCs w:val="20"/>
        </w:rPr>
        <mc:AlternateContent>
          <mc:Choice Requires="wps">
            <w:drawing>
              <wp:anchor distT="4294967295" distB="4294967295" distL="0" distR="0" simplePos="0" relativeHeight="251659264" behindDoc="0" locked="0" layoutInCell="1" allowOverlap="1" wp14:anchorId="032A12BC" wp14:editId="2048761C">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3B3495"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864364"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DA20CF">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021D82">
          <w:headerReference w:type="default" r:id="rId9"/>
          <w:footerReference w:type="default" r:id="rId10"/>
          <w:pgSz w:w="12240" w:h="15840" w:code="1"/>
          <w:pgMar w:top="1080" w:right="720" w:bottom="720" w:left="720" w:header="547" w:footer="360" w:gutter="0"/>
          <w:pgNumType w:start="101"/>
          <w:cols w:space="720"/>
          <w:docGrid w:linePitch="360"/>
        </w:sectPr>
      </w:pPr>
    </w:p>
    <w:p w14:paraId="16619E2C" w14:textId="77777777" w:rsidR="009505C3" w:rsidRPr="00B101EA" w:rsidRDefault="009505C3" w:rsidP="00DA20CF">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D4453D">
      <w:pPr>
        <w:pStyle w:val="Heading1"/>
        <w:widowControl w:val="0"/>
        <w:spacing w:before="0" w:line="240" w:lineRule="auto"/>
        <w:jc w:val="center"/>
        <w:rPr>
          <w:rFonts w:cstheme="minorHAnsi"/>
          <w:b/>
          <w:spacing w:val="-2"/>
          <w:sz w:val="20"/>
          <w:szCs w:val="20"/>
        </w:rPr>
      </w:pPr>
    </w:p>
    <w:sectPr w:rsidR="0018301E" w:rsidRPr="00D821C7" w:rsidSect="00D4453D">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BC78" w14:textId="77777777" w:rsidR="00E55AC2" w:rsidRDefault="00E55AC2" w:rsidP="00332CAE">
      <w:pPr>
        <w:spacing w:after="0" w:line="240" w:lineRule="auto"/>
      </w:pPr>
      <w:r>
        <w:separator/>
      </w:r>
    </w:p>
  </w:endnote>
  <w:endnote w:type="continuationSeparator" w:id="0">
    <w:p w14:paraId="52F15C4E" w14:textId="77777777" w:rsidR="00E55AC2" w:rsidRDefault="00E55AC2"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04781AA4" w:rsidR="00D15F00" w:rsidRPr="007877E5" w:rsidRDefault="00021D82" w:rsidP="00BE20F1">
    <w:pPr>
      <w:pStyle w:val="Footer"/>
      <w:jc w:val="center"/>
      <w:rPr>
        <w:rFonts w:ascii="Arial" w:hAnsi="Arial" w:cs="Arial"/>
      </w:rPr>
    </w:pPr>
    <w:r w:rsidRPr="00021D82">
      <w:rPr>
        <w:rFonts w:ascii="Arial" w:hAnsi="Arial" w:cs="Arial"/>
      </w:rPr>
      <w:fldChar w:fldCharType="begin"/>
    </w:r>
    <w:r w:rsidRPr="00021D82">
      <w:rPr>
        <w:rFonts w:ascii="Arial" w:hAnsi="Arial" w:cs="Arial"/>
      </w:rPr>
      <w:instrText xml:space="preserve"> PAGE   \* MERGEFORMAT </w:instrText>
    </w:r>
    <w:r w:rsidRPr="00021D82">
      <w:rPr>
        <w:rFonts w:ascii="Arial" w:hAnsi="Arial" w:cs="Arial"/>
      </w:rPr>
      <w:fldChar w:fldCharType="separate"/>
    </w:r>
    <w:r w:rsidR="008550EA">
      <w:rPr>
        <w:rFonts w:ascii="Arial" w:hAnsi="Arial" w:cs="Arial"/>
        <w:noProof/>
      </w:rPr>
      <w:t>101</w:t>
    </w:r>
    <w:r w:rsidRPr="00021D82">
      <w:rPr>
        <w:rFonts w:ascii="Arial" w:hAnsi="Arial" w:cs="Arial"/>
        <w:noProof/>
      </w:rPr>
      <w:fldChar w:fldCharType="end"/>
    </w:r>
    <w:r w:rsidR="00D15F00">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512B7B"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913EB" w14:textId="77777777" w:rsidR="00E55AC2" w:rsidRDefault="00E55AC2" w:rsidP="00332CAE">
      <w:pPr>
        <w:spacing w:after="0" w:line="240" w:lineRule="auto"/>
      </w:pPr>
      <w:r>
        <w:separator/>
      </w:r>
    </w:p>
  </w:footnote>
  <w:footnote w:type="continuationSeparator" w:id="0">
    <w:p w14:paraId="52D8AF54" w14:textId="77777777" w:rsidR="00E55AC2" w:rsidRDefault="00E55AC2"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18477CC6" w:rsidR="00D15F00" w:rsidRPr="00276049" w:rsidRDefault="00D15F00"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6ED7F2"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2 </w:t>
    </w:r>
    <w:r w:rsidRPr="00276049">
      <w:rPr>
        <w:rFonts w:ascii="Arial"/>
        <w:color w:val="231F20"/>
        <w:sz w:val="18"/>
      </w:rPr>
      <w:t xml:space="preserve">| </w:t>
    </w:r>
    <w:r>
      <w:rPr>
        <w:rFonts w:ascii="Arial"/>
        <w:color w:val="231F20"/>
        <w:sz w:val="18"/>
      </w:rPr>
      <w:t>Apr</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Jun</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537C7FC4" w:rsidR="00D15F00" w:rsidRPr="00000F7D" w:rsidRDefault="00950B9F" w:rsidP="00737E36">
    <w:pPr>
      <w:tabs>
        <w:tab w:val="left" w:pos="5030"/>
      </w:tabs>
      <w:spacing w:before="69" w:after="7"/>
      <w:rPr>
        <w:rFonts w:ascii="Arial"/>
        <w:sz w:val="18"/>
      </w:rPr>
    </w:pPr>
    <w:r w:rsidRPr="00950B9F">
      <w:rPr>
        <w:rFonts w:cstheme="minorHAnsi"/>
        <w:szCs w:val="20"/>
      </w:rPr>
      <w:t>Muhammad Umar Shah</w:t>
    </w:r>
    <w:r w:rsidR="00D15F00" w:rsidRPr="00DA35E7">
      <w:rPr>
        <w:rFonts w:ascii="Arial" w:eastAsiaTheme="minorHAnsi" w:hAnsi="Arial" w:cs="Arial"/>
        <w:bCs/>
        <w:color w:val="000000" w:themeColor="text1"/>
        <w:sz w:val="18"/>
        <w:szCs w:val="18"/>
      </w:rPr>
      <w:t xml:space="preserve"> </w:t>
    </w:r>
    <w:r w:rsidR="00D15F00">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88A37C"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D15F00">
      <w:rPr>
        <w:rFonts w:ascii="Arial" w:hAnsi="Arial" w:cs="Arial"/>
        <w:kern w:val="24"/>
        <w:sz w:val="18"/>
        <w:szCs w:val="18"/>
        <w:lang w:val="en-GB"/>
      </w:rPr>
      <w:t>et al</w:t>
    </w:r>
    <w:r w:rsidR="00D15F00">
      <w:rPr>
        <w:rFonts w:ascii="Arial"/>
        <w:b/>
        <w:color w:val="231F20"/>
        <w:sz w:val="18"/>
      </w:rPr>
      <w:t xml:space="preserve">  </w:t>
    </w:r>
    <w:r w:rsidR="00D15F00" w:rsidRPr="003178C5">
      <w:rPr>
        <w:rFonts w:ascii="Arial"/>
        <w:b/>
        <w:color w:val="231F20"/>
        <w:sz w:val="18"/>
      </w:rPr>
      <w:t xml:space="preserve">       </w:t>
    </w:r>
    <w:r w:rsidR="00D15F00">
      <w:rPr>
        <w:rFonts w:ascii="Arial"/>
        <w:b/>
        <w:color w:val="231F20"/>
        <w:sz w:val="18"/>
      </w:rPr>
      <w:t xml:space="preserve">                                                  </w:t>
    </w:r>
    <w:r>
      <w:rPr>
        <w:rFonts w:ascii="Arial"/>
        <w:b/>
        <w:color w:val="231F20"/>
        <w:sz w:val="18"/>
      </w:rPr>
      <w:t xml:space="preserve">            </w:t>
    </w:r>
    <w:r>
      <w:rPr>
        <w:rFonts w:ascii="Arial"/>
        <w:b/>
        <w:color w:val="231F20"/>
        <w:sz w:val="18"/>
      </w:rPr>
      <w:tab/>
      <w:t xml:space="preserve">             </w:t>
    </w:r>
    <w:r w:rsidR="00D15F00" w:rsidRPr="001472F1">
      <w:rPr>
        <w:rFonts w:ascii="Arial"/>
        <w:color w:val="231F20"/>
        <w:sz w:val="18"/>
      </w:rPr>
      <w:t>Isra Med J.</w:t>
    </w:r>
    <w:r w:rsidR="00D15F00">
      <w:rPr>
        <w:rFonts w:ascii="Arial"/>
        <w:b/>
        <w:color w:val="231F20"/>
        <w:sz w:val="18"/>
      </w:rPr>
      <w:t xml:space="preserve"> </w:t>
    </w:r>
    <w:r w:rsidR="00D15F00">
      <w:rPr>
        <w:rFonts w:ascii="Arial"/>
        <w:color w:val="231F20"/>
        <w:sz w:val="18"/>
      </w:rPr>
      <w:t xml:space="preserve">| Vol 13 - Issue 2 | Apr </w:t>
    </w:r>
    <w:r w:rsidR="00D15F00">
      <w:rPr>
        <w:rFonts w:ascii="Arial"/>
        <w:color w:val="231F20"/>
        <w:sz w:val="18"/>
      </w:rPr>
      <w:t>–</w:t>
    </w:r>
    <w:r w:rsidR="00D15F00">
      <w:rPr>
        <w:rFonts w:ascii="Arial"/>
        <w:color w:val="231F20"/>
        <w:sz w:val="18"/>
      </w:rPr>
      <w:t xml:space="preserve"> Jun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16"/>
    <w:multiLevelType w:val="hybridMultilevel"/>
    <w:tmpl w:val="E67A69F4"/>
    <w:lvl w:ilvl="0" w:tplc="028638D8">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5B35D9C"/>
    <w:multiLevelType w:val="hybridMultilevel"/>
    <w:tmpl w:val="62B6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505A55"/>
    <w:multiLevelType w:val="hybridMultilevel"/>
    <w:tmpl w:val="282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026A"/>
    <w:multiLevelType w:val="hybridMultilevel"/>
    <w:tmpl w:val="4664E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6">
    <w:nsid w:val="49A9142E"/>
    <w:multiLevelType w:val="hybridMultilevel"/>
    <w:tmpl w:val="735876A2"/>
    <w:lvl w:ilvl="0" w:tplc="9B7C4F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06056"/>
    <w:multiLevelType w:val="hybridMultilevel"/>
    <w:tmpl w:val="DB1E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97EAC"/>
    <w:multiLevelType w:val="hybridMultilevel"/>
    <w:tmpl w:val="9B3E3F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537630"/>
    <w:multiLevelType w:val="hybridMultilevel"/>
    <w:tmpl w:val="D06E89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5D9A1C97"/>
    <w:multiLevelType w:val="hybridMultilevel"/>
    <w:tmpl w:val="53AEC662"/>
    <w:lvl w:ilvl="0" w:tplc="3AC4EABA">
      <w:start w:val="1"/>
      <w:numFmt w:val="decimal"/>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AA7332"/>
    <w:multiLevelType w:val="hybridMultilevel"/>
    <w:tmpl w:val="0FF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nsid w:val="7C1F7D2F"/>
    <w:multiLevelType w:val="hybridMultilevel"/>
    <w:tmpl w:val="8AEA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3"/>
  </w:num>
  <w:num w:numId="6">
    <w:abstractNumId w:val="5"/>
  </w:num>
  <w:num w:numId="7">
    <w:abstractNumId w:val="10"/>
  </w:num>
  <w:num w:numId="8">
    <w:abstractNumId w:val="33"/>
  </w:num>
  <w:num w:numId="9">
    <w:abstractNumId w:val="9"/>
  </w:num>
  <w:num w:numId="10">
    <w:abstractNumId w:val="40"/>
  </w:num>
  <w:num w:numId="11">
    <w:abstractNumId w:val="20"/>
  </w:num>
  <w:num w:numId="12">
    <w:abstractNumId w:val="39"/>
  </w:num>
  <w:num w:numId="13">
    <w:abstractNumId w:val="15"/>
  </w:num>
  <w:num w:numId="14">
    <w:abstractNumId w:val="14"/>
  </w:num>
  <w:num w:numId="15">
    <w:abstractNumId w:val="22"/>
  </w:num>
  <w:num w:numId="16">
    <w:abstractNumId w:val="41"/>
  </w:num>
  <w:num w:numId="17">
    <w:abstractNumId w:val="44"/>
  </w:num>
  <w:num w:numId="18">
    <w:abstractNumId w:val="48"/>
  </w:num>
  <w:num w:numId="19">
    <w:abstractNumId w:val="23"/>
  </w:num>
  <w:num w:numId="20">
    <w:abstractNumId w:val="12"/>
  </w:num>
  <w:num w:numId="21">
    <w:abstractNumId w:val="43"/>
  </w:num>
  <w:num w:numId="22">
    <w:abstractNumId w:val="7"/>
  </w:num>
  <w:num w:numId="23">
    <w:abstractNumId w:val="17"/>
  </w:num>
  <w:num w:numId="24">
    <w:abstractNumId w:val="46"/>
  </w:num>
  <w:num w:numId="25">
    <w:abstractNumId w:val="3"/>
  </w:num>
  <w:num w:numId="26">
    <w:abstractNumId w:val="35"/>
  </w:num>
  <w:num w:numId="27">
    <w:abstractNumId w:val="21"/>
  </w:num>
  <w:num w:numId="28">
    <w:abstractNumId w:val="25"/>
  </w:num>
  <w:num w:numId="29">
    <w:abstractNumId w:val="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2"/>
  </w:num>
  <w:num w:numId="35">
    <w:abstractNumId w:val="34"/>
  </w:num>
  <w:num w:numId="36">
    <w:abstractNumId w:val="2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6"/>
  </w:num>
  <w:num w:numId="43">
    <w:abstractNumId w:val="45"/>
  </w:num>
  <w:num w:numId="44">
    <w:abstractNumId w:val="31"/>
  </w:num>
  <w:num w:numId="45">
    <w:abstractNumId w:val="28"/>
  </w:num>
  <w:num w:numId="46">
    <w:abstractNumId w:val="11"/>
  </w:num>
  <w:num w:numId="47">
    <w:abstractNumId w:val="1"/>
  </w:num>
  <w:num w:numId="48">
    <w:abstractNumId w:val="29"/>
  </w:num>
  <w:num w:numId="49">
    <w:abstractNumId w:val="26"/>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1D82"/>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3650F"/>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3A23"/>
    <w:rsid w:val="00064316"/>
    <w:rsid w:val="0006477E"/>
    <w:rsid w:val="00065D4B"/>
    <w:rsid w:val="00066BE5"/>
    <w:rsid w:val="0006702E"/>
    <w:rsid w:val="000716D7"/>
    <w:rsid w:val="00071DD0"/>
    <w:rsid w:val="00072122"/>
    <w:rsid w:val="00072211"/>
    <w:rsid w:val="000725B3"/>
    <w:rsid w:val="0007268C"/>
    <w:rsid w:val="000730E7"/>
    <w:rsid w:val="00074C7B"/>
    <w:rsid w:val="00075526"/>
    <w:rsid w:val="00075C91"/>
    <w:rsid w:val="000805F2"/>
    <w:rsid w:val="00080CD5"/>
    <w:rsid w:val="000826EC"/>
    <w:rsid w:val="00082818"/>
    <w:rsid w:val="00085703"/>
    <w:rsid w:val="00085BA6"/>
    <w:rsid w:val="00090C2E"/>
    <w:rsid w:val="00090DA0"/>
    <w:rsid w:val="00091749"/>
    <w:rsid w:val="00091F8F"/>
    <w:rsid w:val="00092471"/>
    <w:rsid w:val="00092AE9"/>
    <w:rsid w:val="000930FA"/>
    <w:rsid w:val="000932E7"/>
    <w:rsid w:val="000934AD"/>
    <w:rsid w:val="00094CD0"/>
    <w:rsid w:val="0009578B"/>
    <w:rsid w:val="00095A22"/>
    <w:rsid w:val="00095DF5"/>
    <w:rsid w:val="00096240"/>
    <w:rsid w:val="00097EB8"/>
    <w:rsid w:val="000A1B61"/>
    <w:rsid w:val="000A220A"/>
    <w:rsid w:val="000A39ED"/>
    <w:rsid w:val="000A3D90"/>
    <w:rsid w:val="000A3D99"/>
    <w:rsid w:val="000A45F3"/>
    <w:rsid w:val="000A55C0"/>
    <w:rsid w:val="000A581D"/>
    <w:rsid w:val="000B01F0"/>
    <w:rsid w:val="000B0651"/>
    <w:rsid w:val="000B1214"/>
    <w:rsid w:val="000B1B58"/>
    <w:rsid w:val="000B1BEA"/>
    <w:rsid w:val="000B5235"/>
    <w:rsid w:val="000B6EB6"/>
    <w:rsid w:val="000B73C6"/>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5696"/>
    <w:rsid w:val="000E6635"/>
    <w:rsid w:val="000E6A2F"/>
    <w:rsid w:val="000E7121"/>
    <w:rsid w:val="000F05F6"/>
    <w:rsid w:val="000F062E"/>
    <w:rsid w:val="000F13B0"/>
    <w:rsid w:val="000F15AE"/>
    <w:rsid w:val="000F173B"/>
    <w:rsid w:val="000F1955"/>
    <w:rsid w:val="000F2B48"/>
    <w:rsid w:val="000F32BE"/>
    <w:rsid w:val="000F3EF5"/>
    <w:rsid w:val="000F4F35"/>
    <w:rsid w:val="000F587B"/>
    <w:rsid w:val="000F670B"/>
    <w:rsid w:val="000F75A7"/>
    <w:rsid w:val="000F798E"/>
    <w:rsid w:val="000F799E"/>
    <w:rsid w:val="000F7DAA"/>
    <w:rsid w:val="00100F98"/>
    <w:rsid w:val="00103087"/>
    <w:rsid w:val="0010399F"/>
    <w:rsid w:val="001047DF"/>
    <w:rsid w:val="00105253"/>
    <w:rsid w:val="001101C0"/>
    <w:rsid w:val="00110BAD"/>
    <w:rsid w:val="001117E0"/>
    <w:rsid w:val="00112500"/>
    <w:rsid w:val="0011253F"/>
    <w:rsid w:val="00112EA4"/>
    <w:rsid w:val="001136F6"/>
    <w:rsid w:val="00113A86"/>
    <w:rsid w:val="00115E3E"/>
    <w:rsid w:val="00117A92"/>
    <w:rsid w:val="001209E4"/>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89C"/>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80D"/>
    <w:rsid w:val="0018485E"/>
    <w:rsid w:val="00185C0F"/>
    <w:rsid w:val="0018692C"/>
    <w:rsid w:val="00190E66"/>
    <w:rsid w:val="00191BC9"/>
    <w:rsid w:val="00192842"/>
    <w:rsid w:val="0019298E"/>
    <w:rsid w:val="00192AC8"/>
    <w:rsid w:val="0019480E"/>
    <w:rsid w:val="00196BF7"/>
    <w:rsid w:val="00196EDE"/>
    <w:rsid w:val="001975A3"/>
    <w:rsid w:val="001A22B8"/>
    <w:rsid w:val="001A390E"/>
    <w:rsid w:val="001A45A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CBD"/>
    <w:rsid w:val="00232D04"/>
    <w:rsid w:val="00233C5F"/>
    <w:rsid w:val="00234027"/>
    <w:rsid w:val="00234BB1"/>
    <w:rsid w:val="00235C09"/>
    <w:rsid w:val="00242D69"/>
    <w:rsid w:val="002462AA"/>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70E"/>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C7479"/>
    <w:rsid w:val="002D062F"/>
    <w:rsid w:val="002D06B2"/>
    <w:rsid w:val="002D08F1"/>
    <w:rsid w:val="002D0B5B"/>
    <w:rsid w:val="002D1D43"/>
    <w:rsid w:val="002D33F2"/>
    <w:rsid w:val="002D55F9"/>
    <w:rsid w:val="002D7A96"/>
    <w:rsid w:val="002E03B0"/>
    <w:rsid w:val="002E16BF"/>
    <w:rsid w:val="002E1B99"/>
    <w:rsid w:val="002E26BF"/>
    <w:rsid w:val="002E582C"/>
    <w:rsid w:val="002F0470"/>
    <w:rsid w:val="002F11CF"/>
    <w:rsid w:val="002F1378"/>
    <w:rsid w:val="002F3C03"/>
    <w:rsid w:val="002F4866"/>
    <w:rsid w:val="002F6201"/>
    <w:rsid w:val="002F6339"/>
    <w:rsid w:val="002F666D"/>
    <w:rsid w:val="002F70DA"/>
    <w:rsid w:val="00300E71"/>
    <w:rsid w:val="0030198C"/>
    <w:rsid w:val="00301BA5"/>
    <w:rsid w:val="00302578"/>
    <w:rsid w:val="0030377E"/>
    <w:rsid w:val="00307B09"/>
    <w:rsid w:val="00307B30"/>
    <w:rsid w:val="003102A8"/>
    <w:rsid w:val="003147D5"/>
    <w:rsid w:val="00314E97"/>
    <w:rsid w:val="003162D6"/>
    <w:rsid w:val="003178C5"/>
    <w:rsid w:val="00317AB2"/>
    <w:rsid w:val="00317B26"/>
    <w:rsid w:val="00320EDD"/>
    <w:rsid w:val="00323EB2"/>
    <w:rsid w:val="0032416A"/>
    <w:rsid w:val="00324E72"/>
    <w:rsid w:val="00324E83"/>
    <w:rsid w:val="003250ED"/>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471F4"/>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78EA"/>
    <w:rsid w:val="00357ADE"/>
    <w:rsid w:val="00357ECC"/>
    <w:rsid w:val="0036186B"/>
    <w:rsid w:val="00361F8D"/>
    <w:rsid w:val="00362549"/>
    <w:rsid w:val="0036311E"/>
    <w:rsid w:val="00363260"/>
    <w:rsid w:val="00365006"/>
    <w:rsid w:val="00367D08"/>
    <w:rsid w:val="00370444"/>
    <w:rsid w:val="003704E9"/>
    <w:rsid w:val="00371BF4"/>
    <w:rsid w:val="00372B84"/>
    <w:rsid w:val="0037443F"/>
    <w:rsid w:val="00375D5A"/>
    <w:rsid w:val="003762F9"/>
    <w:rsid w:val="00376823"/>
    <w:rsid w:val="0037682E"/>
    <w:rsid w:val="003815F5"/>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69CF"/>
    <w:rsid w:val="003A7023"/>
    <w:rsid w:val="003B017B"/>
    <w:rsid w:val="003B09E6"/>
    <w:rsid w:val="003B0AE7"/>
    <w:rsid w:val="003B21F3"/>
    <w:rsid w:val="003B2534"/>
    <w:rsid w:val="003B2795"/>
    <w:rsid w:val="003B2FC1"/>
    <w:rsid w:val="003B4B8D"/>
    <w:rsid w:val="003B5C0E"/>
    <w:rsid w:val="003B5D1D"/>
    <w:rsid w:val="003B5D58"/>
    <w:rsid w:val="003B67DD"/>
    <w:rsid w:val="003B7302"/>
    <w:rsid w:val="003B7766"/>
    <w:rsid w:val="003C171F"/>
    <w:rsid w:val="003C1B58"/>
    <w:rsid w:val="003C1E03"/>
    <w:rsid w:val="003C1E9C"/>
    <w:rsid w:val="003C26EC"/>
    <w:rsid w:val="003C4ABE"/>
    <w:rsid w:val="003C68C4"/>
    <w:rsid w:val="003C78A1"/>
    <w:rsid w:val="003D0773"/>
    <w:rsid w:val="003D1631"/>
    <w:rsid w:val="003D1B65"/>
    <w:rsid w:val="003D25F3"/>
    <w:rsid w:val="003D2775"/>
    <w:rsid w:val="003D2B06"/>
    <w:rsid w:val="003D56B9"/>
    <w:rsid w:val="003D7388"/>
    <w:rsid w:val="003E0C49"/>
    <w:rsid w:val="003E24F4"/>
    <w:rsid w:val="003E441F"/>
    <w:rsid w:val="003E4551"/>
    <w:rsid w:val="003E46C6"/>
    <w:rsid w:val="003E4A38"/>
    <w:rsid w:val="003E6E0F"/>
    <w:rsid w:val="003F0B84"/>
    <w:rsid w:val="003F108B"/>
    <w:rsid w:val="003F2868"/>
    <w:rsid w:val="003F2BB3"/>
    <w:rsid w:val="003F2DD4"/>
    <w:rsid w:val="003F2FCE"/>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3A40"/>
    <w:rsid w:val="00413B82"/>
    <w:rsid w:val="00414568"/>
    <w:rsid w:val="004147FB"/>
    <w:rsid w:val="00414DA2"/>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47318"/>
    <w:rsid w:val="0045068B"/>
    <w:rsid w:val="00450937"/>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3F4"/>
    <w:rsid w:val="00491CBE"/>
    <w:rsid w:val="004926DC"/>
    <w:rsid w:val="00494F62"/>
    <w:rsid w:val="00495DCE"/>
    <w:rsid w:val="004967A6"/>
    <w:rsid w:val="00496B8A"/>
    <w:rsid w:val="00497ADB"/>
    <w:rsid w:val="004A0E16"/>
    <w:rsid w:val="004A1713"/>
    <w:rsid w:val="004A19DA"/>
    <w:rsid w:val="004A19EE"/>
    <w:rsid w:val="004A4CDB"/>
    <w:rsid w:val="004A59A9"/>
    <w:rsid w:val="004A686B"/>
    <w:rsid w:val="004A6A77"/>
    <w:rsid w:val="004B0236"/>
    <w:rsid w:val="004B0AAE"/>
    <w:rsid w:val="004B1D35"/>
    <w:rsid w:val="004B1E79"/>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46C"/>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5016"/>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16C"/>
    <w:rsid w:val="00522A5F"/>
    <w:rsid w:val="00522DBA"/>
    <w:rsid w:val="00523163"/>
    <w:rsid w:val="00524108"/>
    <w:rsid w:val="00524D00"/>
    <w:rsid w:val="00525AFF"/>
    <w:rsid w:val="00526C3F"/>
    <w:rsid w:val="00527053"/>
    <w:rsid w:val="0053031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558"/>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A5146"/>
    <w:rsid w:val="005A5B43"/>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261A"/>
    <w:rsid w:val="006231B2"/>
    <w:rsid w:val="00625B0F"/>
    <w:rsid w:val="00627463"/>
    <w:rsid w:val="006307E5"/>
    <w:rsid w:val="00632D0B"/>
    <w:rsid w:val="00634D32"/>
    <w:rsid w:val="00636644"/>
    <w:rsid w:val="00642CEC"/>
    <w:rsid w:val="006444C7"/>
    <w:rsid w:val="006472A0"/>
    <w:rsid w:val="0064733A"/>
    <w:rsid w:val="0065045F"/>
    <w:rsid w:val="00650ABC"/>
    <w:rsid w:val="0065115C"/>
    <w:rsid w:val="00651E2C"/>
    <w:rsid w:val="006526A7"/>
    <w:rsid w:val="006558D3"/>
    <w:rsid w:val="00656C85"/>
    <w:rsid w:val="0065757D"/>
    <w:rsid w:val="0066203E"/>
    <w:rsid w:val="006631CC"/>
    <w:rsid w:val="00664197"/>
    <w:rsid w:val="00670411"/>
    <w:rsid w:val="0067086A"/>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1A39"/>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141"/>
    <w:rsid w:val="006D2A18"/>
    <w:rsid w:val="006D2BC2"/>
    <w:rsid w:val="006D6EF0"/>
    <w:rsid w:val="006E0306"/>
    <w:rsid w:val="006E26AE"/>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5950"/>
    <w:rsid w:val="007062FC"/>
    <w:rsid w:val="0070799C"/>
    <w:rsid w:val="00710D5F"/>
    <w:rsid w:val="00710FF9"/>
    <w:rsid w:val="0071297C"/>
    <w:rsid w:val="00716DEC"/>
    <w:rsid w:val="00721A89"/>
    <w:rsid w:val="00721ED6"/>
    <w:rsid w:val="007226E1"/>
    <w:rsid w:val="007229E2"/>
    <w:rsid w:val="00722A6C"/>
    <w:rsid w:val="007238E2"/>
    <w:rsid w:val="007269D7"/>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47BFF"/>
    <w:rsid w:val="00752770"/>
    <w:rsid w:val="00752B15"/>
    <w:rsid w:val="00752EA9"/>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14C"/>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6CEC"/>
    <w:rsid w:val="007C75E4"/>
    <w:rsid w:val="007C7EF9"/>
    <w:rsid w:val="007C7F26"/>
    <w:rsid w:val="007D0745"/>
    <w:rsid w:val="007D2603"/>
    <w:rsid w:val="007D2CDF"/>
    <w:rsid w:val="007D39FA"/>
    <w:rsid w:val="007D5343"/>
    <w:rsid w:val="007D560F"/>
    <w:rsid w:val="007D64BC"/>
    <w:rsid w:val="007D6B73"/>
    <w:rsid w:val="007D6DB2"/>
    <w:rsid w:val="007D757A"/>
    <w:rsid w:val="007D7F09"/>
    <w:rsid w:val="007E017C"/>
    <w:rsid w:val="007E0D5F"/>
    <w:rsid w:val="007E2532"/>
    <w:rsid w:val="007E28D1"/>
    <w:rsid w:val="007E4108"/>
    <w:rsid w:val="007E7CF1"/>
    <w:rsid w:val="007F0B68"/>
    <w:rsid w:val="007F0DA9"/>
    <w:rsid w:val="007F0EDE"/>
    <w:rsid w:val="007F2B9F"/>
    <w:rsid w:val="007F2FE1"/>
    <w:rsid w:val="007F450C"/>
    <w:rsid w:val="007F4D31"/>
    <w:rsid w:val="007F52D1"/>
    <w:rsid w:val="007F6BFE"/>
    <w:rsid w:val="00800887"/>
    <w:rsid w:val="00801CD2"/>
    <w:rsid w:val="0080258B"/>
    <w:rsid w:val="00803CD3"/>
    <w:rsid w:val="008061E9"/>
    <w:rsid w:val="00806AAD"/>
    <w:rsid w:val="00806B58"/>
    <w:rsid w:val="00807429"/>
    <w:rsid w:val="00810C58"/>
    <w:rsid w:val="00811F75"/>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6B1E"/>
    <w:rsid w:val="008273B9"/>
    <w:rsid w:val="00827405"/>
    <w:rsid w:val="008275F4"/>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5AB8"/>
    <w:rsid w:val="00845DDC"/>
    <w:rsid w:val="00847263"/>
    <w:rsid w:val="00847550"/>
    <w:rsid w:val="00850F46"/>
    <w:rsid w:val="00852055"/>
    <w:rsid w:val="00852B26"/>
    <w:rsid w:val="00852EA8"/>
    <w:rsid w:val="008535EB"/>
    <w:rsid w:val="00853E98"/>
    <w:rsid w:val="008540A5"/>
    <w:rsid w:val="00854694"/>
    <w:rsid w:val="008550EA"/>
    <w:rsid w:val="00855E39"/>
    <w:rsid w:val="0085668D"/>
    <w:rsid w:val="00856C85"/>
    <w:rsid w:val="00856FB7"/>
    <w:rsid w:val="00860644"/>
    <w:rsid w:val="00862D0D"/>
    <w:rsid w:val="0086390B"/>
    <w:rsid w:val="00863B06"/>
    <w:rsid w:val="008655DF"/>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3F3A"/>
    <w:rsid w:val="00884148"/>
    <w:rsid w:val="008845F6"/>
    <w:rsid w:val="00884CB1"/>
    <w:rsid w:val="008851F8"/>
    <w:rsid w:val="00886E05"/>
    <w:rsid w:val="00887A39"/>
    <w:rsid w:val="00890829"/>
    <w:rsid w:val="00890A51"/>
    <w:rsid w:val="00890C61"/>
    <w:rsid w:val="00892D47"/>
    <w:rsid w:val="00892DB9"/>
    <w:rsid w:val="00893765"/>
    <w:rsid w:val="00894F5F"/>
    <w:rsid w:val="0089681F"/>
    <w:rsid w:val="008A0D04"/>
    <w:rsid w:val="008A1B26"/>
    <w:rsid w:val="008A2D7A"/>
    <w:rsid w:val="008A30CB"/>
    <w:rsid w:val="008A327D"/>
    <w:rsid w:val="008A3506"/>
    <w:rsid w:val="008A3600"/>
    <w:rsid w:val="008A3DD4"/>
    <w:rsid w:val="008A411C"/>
    <w:rsid w:val="008A507B"/>
    <w:rsid w:val="008A6663"/>
    <w:rsid w:val="008A7BF5"/>
    <w:rsid w:val="008B0116"/>
    <w:rsid w:val="008B04DA"/>
    <w:rsid w:val="008B1C81"/>
    <w:rsid w:val="008B23B2"/>
    <w:rsid w:val="008B2BA4"/>
    <w:rsid w:val="008B552D"/>
    <w:rsid w:val="008B68A7"/>
    <w:rsid w:val="008B69A6"/>
    <w:rsid w:val="008C0953"/>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916"/>
    <w:rsid w:val="00907CA0"/>
    <w:rsid w:val="00907F3F"/>
    <w:rsid w:val="00911E18"/>
    <w:rsid w:val="00913E68"/>
    <w:rsid w:val="00914002"/>
    <w:rsid w:val="00915351"/>
    <w:rsid w:val="00916FE7"/>
    <w:rsid w:val="0091702B"/>
    <w:rsid w:val="00920545"/>
    <w:rsid w:val="00920EE6"/>
    <w:rsid w:val="009210F3"/>
    <w:rsid w:val="00921207"/>
    <w:rsid w:val="00922214"/>
    <w:rsid w:val="009225E7"/>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0B9F"/>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7E2"/>
    <w:rsid w:val="00972AB8"/>
    <w:rsid w:val="00972EF7"/>
    <w:rsid w:val="00977462"/>
    <w:rsid w:val="00977995"/>
    <w:rsid w:val="00984191"/>
    <w:rsid w:val="009847B5"/>
    <w:rsid w:val="00986109"/>
    <w:rsid w:val="00987282"/>
    <w:rsid w:val="00987481"/>
    <w:rsid w:val="00987603"/>
    <w:rsid w:val="00990E25"/>
    <w:rsid w:val="00991D63"/>
    <w:rsid w:val="00992FDA"/>
    <w:rsid w:val="00992FE7"/>
    <w:rsid w:val="009931A5"/>
    <w:rsid w:val="00993888"/>
    <w:rsid w:val="00993F7D"/>
    <w:rsid w:val="009944F1"/>
    <w:rsid w:val="00996307"/>
    <w:rsid w:val="009A0169"/>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504"/>
    <w:rsid w:val="00A00D87"/>
    <w:rsid w:val="00A01035"/>
    <w:rsid w:val="00A015A9"/>
    <w:rsid w:val="00A0166F"/>
    <w:rsid w:val="00A0681C"/>
    <w:rsid w:val="00A06B99"/>
    <w:rsid w:val="00A07DAF"/>
    <w:rsid w:val="00A105F1"/>
    <w:rsid w:val="00A1141E"/>
    <w:rsid w:val="00A13957"/>
    <w:rsid w:val="00A15911"/>
    <w:rsid w:val="00A15B33"/>
    <w:rsid w:val="00A20AF3"/>
    <w:rsid w:val="00A21079"/>
    <w:rsid w:val="00A21F79"/>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CAA"/>
    <w:rsid w:val="00A80F8E"/>
    <w:rsid w:val="00A81858"/>
    <w:rsid w:val="00A82F03"/>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B00226"/>
    <w:rsid w:val="00B010E4"/>
    <w:rsid w:val="00B03279"/>
    <w:rsid w:val="00B03B69"/>
    <w:rsid w:val="00B0437B"/>
    <w:rsid w:val="00B068F0"/>
    <w:rsid w:val="00B07540"/>
    <w:rsid w:val="00B101EA"/>
    <w:rsid w:val="00B104F5"/>
    <w:rsid w:val="00B106B2"/>
    <w:rsid w:val="00B134F9"/>
    <w:rsid w:val="00B15333"/>
    <w:rsid w:val="00B17A84"/>
    <w:rsid w:val="00B202B5"/>
    <w:rsid w:val="00B21DEE"/>
    <w:rsid w:val="00B22133"/>
    <w:rsid w:val="00B2243B"/>
    <w:rsid w:val="00B227BB"/>
    <w:rsid w:val="00B238BE"/>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05FC"/>
    <w:rsid w:val="00B5161E"/>
    <w:rsid w:val="00B51E4F"/>
    <w:rsid w:val="00B533FD"/>
    <w:rsid w:val="00B535E1"/>
    <w:rsid w:val="00B543C1"/>
    <w:rsid w:val="00B54996"/>
    <w:rsid w:val="00B54C6B"/>
    <w:rsid w:val="00B555EC"/>
    <w:rsid w:val="00B55FA6"/>
    <w:rsid w:val="00B576F5"/>
    <w:rsid w:val="00B60BF1"/>
    <w:rsid w:val="00B613B2"/>
    <w:rsid w:val="00B62595"/>
    <w:rsid w:val="00B638F0"/>
    <w:rsid w:val="00B63924"/>
    <w:rsid w:val="00B653B0"/>
    <w:rsid w:val="00B65627"/>
    <w:rsid w:val="00B67A39"/>
    <w:rsid w:val="00B67B8C"/>
    <w:rsid w:val="00B71684"/>
    <w:rsid w:val="00B72939"/>
    <w:rsid w:val="00B72D64"/>
    <w:rsid w:val="00B73495"/>
    <w:rsid w:val="00B73CA5"/>
    <w:rsid w:val="00B753AE"/>
    <w:rsid w:val="00B7585F"/>
    <w:rsid w:val="00B75E12"/>
    <w:rsid w:val="00B76DE4"/>
    <w:rsid w:val="00B778D5"/>
    <w:rsid w:val="00B817C5"/>
    <w:rsid w:val="00B81823"/>
    <w:rsid w:val="00B8317E"/>
    <w:rsid w:val="00B84037"/>
    <w:rsid w:val="00B86003"/>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19A6"/>
    <w:rsid w:val="00BF27B9"/>
    <w:rsid w:val="00BF4096"/>
    <w:rsid w:val="00BF4387"/>
    <w:rsid w:val="00BF4429"/>
    <w:rsid w:val="00BF4699"/>
    <w:rsid w:val="00BF5611"/>
    <w:rsid w:val="00BF7731"/>
    <w:rsid w:val="00C006FD"/>
    <w:rsid w:val="00C012F4"/>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1D91"/>
    <w:rsid w:val="00C534EF"/>
    <w:rsid w:val="00C53825"/>
    <w:rsid w:val="00C53B81"/>
    <w:rsid w:val="00C55BD7"/>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C8F"/>
    <w:rsid w:val="00CA045E"/>
    <w:rsid w:val="00CA2045"/>
    <w:rsid w:val="00CA254E"/>
    <w:rsid w:val="00CA4BFB"/>
    <w:rsid w:val="00CA7B96"/>
    <w:rsid w:val="00CA7D14"/>
    <w:rsid w:val="00CB15C2"/>
    <w:rsid w:val="00CB19B5"/>
    <w:rsid w:val="00CB19F2"/>
    <w:rsid w:val="00CB2C2B"/>
    <w:rsid w:val="00CB2EEA"/>
    <w:rsid w:val="00CB34A0"/>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1ECC"/>
    <w:rsid w:val="00CD27E6"/>
    <w:rsid w:val="00CD3747"/>
    <w:rsid w:val="00CD43DC"/>
    <w:rsid w:val="00CD5837"/>
    <w:rsid w:val="00CD5D07"/>
    <w:rsid w:val="00CD5EAB"/>
    <w:rsid w:val="00CD62FA"/>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5154"/>
    <w:rsid w:val="00D055AC"/>
    <w:rsid w:val="00D05EA3"/>
    <w:rsid w:val="00D062D3"/>
    <w:rsid w:val="00D104F0"/>
    <w:rsid w:val="00D10BD2"/>
    <w:rsid w:val="00D12872"/>
    <w:rsid w:val="00D14352"/>
    <w:rsid w:val="00D15F00"/>
    <w:rsid w:val="00D161EC"/>
    <w:rsid w:val="00D16C70"/>
    <w:rsid w:val="00D17794"/>
    <w:rsid w:val="00D226A7"/>
    <w:rsid w:val="00D23242"/>
    <w:rsid w:val="00D23B5E"/>
    <w:rsid w:val="00D2412A"/>
    <w:rsid w:val="00D24C01"/>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453D"/>
    <w:rsid w:val="00D45303"/>
    <w:rsid w:val="00D453A5"/>
    <w:rsid w:val="00D460C4"/>
    <w:rsid w:val="00D4774F"/>
    <w:rsid w:val="00D510AD"/>
    <w:rsid w:val="00D51A2D"/>
    <w:rsid w:val="00D51A3B"/>
    <w:rsid w:val="00D5234B"/>
    <w:rsid w:val="00D5234E"/>
    <w:rsid w:val="00D52DE3"/>
    <w:rsid w:val="00D54076"/>
    <w:rsid w:val="00D559EA"/>
    <w:rsid w:val="00D57203"/>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3B"/>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4C4E"/>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3712"/>
    <w:rsid w:val="00E03F71"/>
    <w:rsid w:val="00E043F3"/>
    <w:rsid w:val="00E0492C"/>
    <w:rsid w:val="00E06E53"/>
    <w:rsid w:val="00E0760B"/>
    <w:rsid w:val="00E111BC"/>
    <w:rsid w:val="00E11529"/>
    <w:rsid w:val="00E11E30"/>
    <w:rsid w:val="00E1233E"/>
    <w:rsid w:val="00E12F0D"/>
    <w:rsid w:val="00E12FA3"/>
    <w:rsid w:val="00E1466F"/>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63F4"/>
    <w:rsid w:val="00E363FC"/>
    <w:rsid w:val="00E3665A"/>
    <w:rsid w:val="00E37CA1"/>
    <w:rsid w:val="00E40837"/>
    <w:rsid w:val="00E41903"/>
    <w:rsid w:val="00E432AA"/>
    <w:rsid w:val="00E44E9A"/>
    <w:rsid w:val="00E452E7"/>
    <w:rsid w:val="00E4551F"/>
    <w:rsid w:val="00E457FB"/>
    <w:rsid w:val="00E46A63"/>
    <w:rsid w:val="00E47942"/>
    <w:rsid w:val="00E52392"/>
    <w:rsid w:val="00E536DB"/>
    <w:rsid w:val="00E55AC2"/>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582"/>
    <w:rsid w:val="00E7066D"/>
    <w:rsid w:val="00E719E1"/>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168B"/>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5CB"/>
    <w:rsid w:val="00EF0B09"/>
    <w:rsid w:val="00EF0D33"/>
    <w:rsid w:val="00EF101C"/>
    <w:rsid w:val="00EF1C24"/>
    <w:rsid w:val="00EF426D"/>
    <w:rsid w:val="00EF4A98"/>
    <w:rsid w:val="00EF4AAA"/>
    <w:rsid w:val="00EF50E0"/>
    <w:rsid w:val="00EF59E3"/>
    <w:rsid w:val="00EF62D7"/>
    <w:rsid w:val="00EF796E"/>
    <w:rsid w:val="00F01495"/>
    <w:rsid w:val="00F02366"/>
    <w:rsid w:val="00F045E0"/>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2A7B"/>
    <w:rsid w:val="00F74276"/>
    <w:rsid w:val="00F742FB"/>
    <w:rsid w:val="00F7582D"/>
    <w:rsid w:val="00F76610"/>
    <w:rsid w:val="00F76DCD"/>
    <w:rsid w:val="00F80799"/>
    <w:rsid w:val="00F80976"/>
    <w:rsid w:val="00F817D1"/>
    <w:rsid w:val="00F839DF"/>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8643-4C40-4122-9910-4A23B2B8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7</cp:revision>
  <cp:lastPrinted>2020-09-10T07:07:00Z</cp:lastPrinted>
  <dcterms:created xsi:type="dcterms:W3CDTF">2021-06-22T06:22:00Z</dcterms:created>
  <dcterms:modified xsi:type="dcterms:W3CDTF">2021-07-06T05:03:00Z</dcterms:modified>
</cp:coreProperties>
</file>