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7E0EB" w14:textId="77777777" w:rsidR="00333419" w:rsidRPr="00333419" w:rsidRDefault="00333419" w:rsidP="00DA20CF">
      <w:pPr>
        <w:widowControl w:val="0"/>
        <w:spacing w:after="0" w:line="240" w:lineRule="auto"/>
        <w:jc w:val="center"/>
        <w:rPr>
          <w:rFonts w:cstheme="minorHAnsi"/>
          <w:b/>
          <w:color w:val="000000" w:themeColor="text1"/>
          <w:sz w:val="18"/>
          <w:szCs w:val="28"/>
        </w:rPr>
      </w:pPr>
    </w:p>
    <w:p w14:paraId="33FF97A4" w14:textId="6C6DDAA2" w:rsidR="00B216BD" w:rsidRDefault="00B216BD" w:rsidP="00DA20CF">
      <w:pPr>
        <w:widowControl w:val="0"/>
        <w:spacing w:after="0" w:line="240" w:lineRule="auto"/>
        <w:jc w:val="center"/>
        <w:rPr>
          <w:rFonts w:cstheme="minorHAnsi"/>
          <w:b/>
          <w:color w:val="000000" w:themeColor="text1"/>
          <w:sz w:val="28"/>
          <w:szCs w:val="28"/>
        </w:rPr>
      </w:pPr>
      <w:r w:rsidRPr="00B216BD">
        <w:rPr>
          <w:rFonts w:cstheme="minorHAnsi"/>
          <w:b/>
          <w:color w:val="000000" w:themeColor="text1"/>
          <w:sz w:val="28"/>
          <w:szCs w:val="28"/>
        </w:rPr>
        <w:t xml:space="preserve">Assessment of </w:t>
      </w:r>
      <w:r w:rsidR="007B6B43">
        <w:rPr>
          <w:rFonts w:cstheme="minorHAnsi"/>
          <w:b/>
          <w:color w:val="000000" w:themeColor="text1"/>
          <w:sz w:val="28"/>
          <w:szCs w:val="28"/>
        </w:rPr>
        <w:t>P</w:t>
      </w:r>
      <w:r w:rsidRPr="00B216BD">
        <w:rPr>
          <w:rFonts w:cstheme="minorHAnsi"/>
          <w:b/>
          <w:color w:val="000000" w:themeColor="text1"/>
          <w:sz w:val="28"/>
          <w:szCs w:val="28"/>
        </w:rPr>
        <w:t xml:space="preserve">eripheral </w:t>
      </w:r>
      <w:r w:rsidR="007B6B43">
        <w:rPr>
          <w:rFonts w:cstheme="minorHAnsi"/>
          <w:b/>
          <w:color w:val="000000" w:themeColor="text1"/>
          <w:sz w:val="28"/>
          <w:szCs w:val="28"/>
        </w:rPr>
        <w:t>V</w:t>
      </w:r>
      <w:r w:rsidRPr="00B216BD">
        <w:rPr>
          <w:rFonts w:cstheme="minorHAnsi"/>
          <w:b/>
          <w:color w:val="000000" w:themeColor="text1"/>
          <w:sz w:val="28"/>
          <w:szCs w:val="28"/>
        </w:rPr>
        <w:t xml:space="preserve">enous </w:t>
      </w:r>
      <w:r w:rsidR="007B6B43">
        <w:rPr>
          <w:rFonts w:cstheme="minorHAnsi"/>
          <w:b/>
          <w:color w:val="000000" w:themeColor="text1"/>
          <w:sz w:val="28"/>
          <w:szCs w:val="28"/>
        </w:rPr>
        <w:t>C</w:t>
      </w:r>
      <w:r w:rsidRPr="00B216BD">
        <w:rPr>
          <w:rFonts w:cstheme="minorHAnsi"/>
          <w:b/>
          <w:color w:val="000000" w:themeColor="text1"/>
          <w:sz w:val="28"/>
          <w:szCs w:val="28"/>
        </w:rPr>
        <w:t xml:space="preserve">annulation associated complications in an </w:t>
      </w:r>
    </w:p>
    <w:p w14:paraId="7F2E4B3C" w14:textId="6F693CBA" w:rsidR="000C1D52" w:rsidRPr="00B101EA" w:rsidRDefault="00B216BD" w:rsidP="00DA20CF">
      <w:pPr>
        <w:widowControl w:val="0"/>
        <w:spacing w:after="0" w:line="240" w:lineRule="auto"/>
        <w:jc w:val="center"/>
        <w:rPr>
          <w:rFonts w:cstheme="minorHAnsi"/>
          <w:b/>
          <w:color w:val="000000" w:themeColor="text1"/>
          <w:sz w:val="28"/>
          <w:szCs w:val="28"/>
        </w:rPr>
      </w:pPr>
      <w:proofErr w:type="gramStart"/>
      <w:r w:rsidRPr="00B216BD">
        <w:rPr>
          <w:rFonts w:cstheme="minorHAnsi"/>
          <w:b/>
          <w:color w:val="000000" w:themeColor="text1"/>
          <w:sz w:val="28"/>
          <w:szCs w:val="28"/>
        </w:rPr>
        <w:t>inpatient</w:t>
      </w:r>
      <w:proofErr w:type="gramEnd"/>
      <w:r w:rsidRPr="00B216BD">
        <w:rPr>
          <w:rFonts w:cstheme="minorHAnsi"/>
          <w:b/>
          <w:color w:val="000000" w:themeColor="text1"/>
          <w:sz w:val="28"/>
          <w:szCs w:val="28"/>
        </w:rPr>
        <w:t xml:space="preserve"> cohort where omission of aseptic insertion techniques occurred</w:t>
      </w:r>
    </w:p>
    <w:p w14:paraId="2E094BFC" w14:textId="77777777" w:rsidR="00F34497" w:rsidRPr="00B101EA" w:rsidRDefault="00F34497" w:rsidP="00DA20CF">
      <w:pPr>
        <w:widowControl w:val="0"/>
        <w:spacing w:after="0" w:line="240" w:lineRule="auto"/>
        <w:jc w:val="center"/>
        <w:rPr>
          <w:rFonts w:cstheme="minorHAnsi"/>
          <w:color w:val="000000" w:themeColor="text1"/>
          <w:sz w:val="18"/>
          <w:szCs w:val="28"/>
        </w:rPr>
      </w:pPr>
    </w:p>
    <w:p w14:paraId="35B4E0E2" w14:textId="7DB1D3CF" w:rsidR="00025A68" w:rsidRPr="00B216BD" w:rsidRDefault="00B216BD" w:rsidP="00DA20CF">
      <w:pPr>
        <w:pStyle w:val="ListParagraph"/>
        <w:widowControl w:val="0"/>
        <w:spacing w:after="0" w:line="240" w:lineRule="auto"/>
        <w:ind w:left="0" w:right="27"/>
        <w:jc w:val="center"/>
        <w:rPr>
          <w:rFonts w:cstheme="minorHAnsi"/>
          <w:color w:val="000000" w:themeColor="text1"/>
          <w:sz w:val="21"/>
          <w:szCs w:val="21"/>
        </w:rPr>
      </w:pPr>
      <w:r w:rsidRPr="00B216BD">
        <w:rPr>
          <w:rFonts w:eastAsia="Times New Roman" w:cstheme="minorHAnsi"/>
          <w:sz w:val="21"/>
          <w:szCs w:val="21"/>
        </w:rPr>
        <w:t>Kabir Ali</w:t>
      </w:r>
      <w:r w:rsidRPr="00B216BD">
        <w:rPr>
          <w:rFonts w:eastAsia="Times New Roman" w:cstheme="minorHAnsi"/>
          <w:sz w:val="21"/>
          <w:szCs w:val="21"/>
          <w:vertAlign w:val="superscript"/>
        </w:rPr>
        <w:t>1</w:t>
      </w:r>
      <w:r w:rsidRPr="00B216BD">
        <w:rPr>
          <w:rFonts w:eastAsia="Times New Roman" w:cstheme="minorHAnsi"/>
          <w:sz w:val="21"/>
          <w:szCs w:val="21"/>
        </w:rPr>
        <w:t xml:space="preserve">, Muhammad </w:t>
      </w:r>
      <w:proofErr w:type="spellStart"/>
      <w:r w:rsidRPr="00B216BD">
        <w:rPr>
          <w:rFonts w:eastAsia="Times New Roman" w:cstheme="minorHAnsi"/>
          <w:sz w:val="21"/>
          <w:szCs w:val="21"/>
        </w:rPr>
        <w:t>Mohsin</w:t>
      </w:r>
      <w:proofErr w:type="spellEnd"/>
      <w:r w:rsidRPr="00B216BD">
        <w:rPr>
          <w:rFonts w:eastAsia="Times New Roman" w:cstheme="minorHAnsi"/>
          <w:sz w:val="21"/>
          <w:szCs w:val="21"/>
        </w:rPr>
        <w:t xml:space="preserve"> Sajjad</w:t>
      </w:r>
      <w:r w:rsidRPr="00B216BD">
        <w:rPr>
          <w:rFonts w:eastAsia="Times New Roman" w:cstheme="minorHAnsi"/>
          <w:sz w:val="21"/>
          <w:szCs w:val="21"/>
          <w:vertAlign w:val="superscript"/>
        </w:rPr>
        <w:t>2</w:t>
      </w:r>
      <w:r w:rsidRPr="00B216BD">
        <w:rPr>
          <w:rFonts w:eastAsia="Times New Roman" w:cstheme="minorHAnsi"/>
          <w:sz w:val="21"/>
          <w:szCs w:val="21"/>
        </w:rPr>
        <w:t xml:space="preserve">, </w:t>
      </w:r>
      <w:proofErr w:type="spellStart"/>
      <w:r w:rsidRPr="00B216BD">
        <w:rPr>
          <w:rFonts w:eastAsia="Times New Roman" w:cstheme="minorHAnsi"/>
          <w:sz w:val="21"/>
          <w:szCs w:val="21"/>
        </w:rPr>
        <w:t>Aaisa</w:t>
      </w:r>
      <w:proofErr w:type="spellEnd"/>
      <w:r w:rsidRPr="00B216BD">
        <w:rPr>
          <w:rFonts w:eastAsia="Times New Roman" w:cstheme="minorHAnsi"/>
          <w:sz w:val="21"/>
          <w:szCs w:val="21"/>
        </w:rPr>
        <w:t xml:space="preserve"> Shahzad</w:t>
      </w:r>
      <w:r w:rsidRPr="00B216BD">
        <w:rPr>
          <w:rFonts w:eastAsia="Times New Roman" w:cstheme="minorHAnsi"/>
          <w:sz w:val="21"/>
          <w:szCs w:val="21"/>
          <w:vertAlign w:val="superscript"/>
        </w:rPr>
        <w:t>3</w:t>
      </w:r>
      <w:r w:rsidRPr="00B216BD">
        <w:rPr>
          <w:rFonts w:eastAsia="Times New Roman" w:cstheme="minorHAnsi"/>
          <w:sz w:val="21"/>
          <w:szCs w:val="21"/>
        </w:rPr>
        <w:t xml:space="preserve">, </w:t>
      </w:r>
      <w:proofErr w:type="spellStart"/>
      <w:r w:rsidRPr="00B216BD">
        <w:rPr>
          <w:rFonts w:eastAsia="Times New Roman" w:cstheme="minorHAnsi"/>
          <w:sz w:val="21"/>
          <w:szCs w:val="21"/>
        </w:rPr>
        <w:t>Noman</w:t>
      </w:r>
      <w:proofErr w:type="spellEnd"/>
      <w:r w:rsidRPr="00B216BD">
        <w:rPr>
          <w:rFonts w:eastAsia="Times New Roman" w:cstheme="minorHAnsi"/>
          <w:sz w:val="21"/>
          <w:szCs w:val="21"/>
        </w:rPr>
        <w:t xml:space="preserve"> Izhar</w:t>
      </w:r>
      <w:r w:rsidRPr="00B216BD">
        <w:rPr>
          <w:rFonts w:eastAsia="Times New Roman" w:cstheme="minorHAnsi"/>
          <w:sz w:val="21"/>
          <w:szCs w:val="21"/>
          <w:vertAlign w:val="superscript"/>
        </w:rPr>
        <w:t>4</w:t>
      </w:r>
      <w:r w:rsidRPr="00B216BD">
        <w:rPr>
          <w:rFonts w:eastAsia="Times New Roman" w:cstheme="minorHAnsi"/>
          <w:sz w:val="21"/>
          <w:szCs w:val="21"/>
        </w:rPr>
        <w:t>,</w:t>
      </w:r>
      <w:r w:rsidRPr="00B216BD">
        <w:rPr>
          <w:rFonts w:eastAsia="Times New Roman" w:cstheme="minorHAnsi"/>
          <w:sz w:val="21"/>
          <w:szCs w:val="21"/>
          <w:vertAlign w:val="superscript"/>
        </w:rPr>
        <w:t xml:space="preserve"> </w:t>
      </w:r>
      <w:r w:rsidRPr="00B216BD">
        <w:rPr>
          <w:rFonts w:eastAsia="Times New Roman" w:cstheme="minorHAnsi"/>
          <w:sz w:val="21"/>
          <w:szCs w:val="21"/>
        </w:rPr>
        <w:t>Sidra Yousaf</w:t>
      </w:r>
      <w:r w:rsidRPr="00B216BD">
        <w:rPr>
          <w:rFonts w:eastAsia="Times New Roman" w:cstheme="minorHAnsi"/>
          <w:sz w:val="21"/>
          <w:szCs w:val="21"/>
          <w:vertAlign w:val="superscript"/>
        </w:rPr>
        <w:t>5</w:t>
      </w:r>
      <w:r w:rsidRPr="00B216BD">
        <w:rPr>
          <w:rFonts w:eastAsia="Times New Roman" w:cstheme="minorHAnsi"/>
          <w:sz w:val="21"/>
          <w:szCs w:val="21"/>
          <w:vertAlign w:val="subscript"/>
        </w:rPr>
        <w:t xml:space="preserve">, </w:t>
      </w:r>
      <w:r w:rsidRPr="00B216BD">
        <w:rPr>
          <w:rFonts w:eastAsia="Times New Roman" w:cstheme="minorHAnsi"/>
          <w:sz w:val="21"/>
          <w:szCs w:val="21"/>
        </w:rPr>
        <w:t>Muhammad Kashif Khan</w:t>
      </w:r>
      <w:r w:rsidRPr="00B216BD">
        <w:rPr>
          <w:rFonts w:eastAsia="Times New Roman" w:cstheme="minorHAnsi"/>
          <w:sz w:val="21"/>
          <w:szCs w:val="21"/>
          <w:vertAlign w:val="superscript"/>
        </w:rPr>
        <w:t>6</w:t>
      </w:r>
      <w:r w:rsidRPr="00B216BD">
        <w:rPr>
          <w:rFonts w:eastAsia="Times New Roman" w:cstheme="minorHAnsi"/>
          <w:sz w:val="21"/>
          <w:szCs w:val="21"/>
        </w:rPr>
        <w:t>, Ayesha Nasir</w:t>
      </w:r>
      <w:r w:rsidRPr="00B216BD">
        <w:rPr>
          <w:rFonts w:eastAsia="Times New Roman" w:cstheme="minorHAnsi"/>
          <w:sz w:val="21"/>
          <w:szCs w:val="21"/>
          <w:vertAlign w:val="superscript"/>
        </w:rPr>
        <w:t>7</w:t>
      </w:r>
    </w:p>
    <w:p w14:paraId="77240BE0" w14:textId="77777777" w:rsidR="00BD7616" w:rsidRPr="00B101EA" w:rsidRDefault="00EA6649" w:rsidP="00DA20CF">
      <w:pPr>
        <w:widowControl w:val="0"/>
        <w:spacing w:after="0" w:line="240" w:lineRule="auto"/>
        <w:ind w:right="27"/>
        <w:jc w:val="center"/>
        <w:rPr>
          <w:rFonts w:cstheme="minorHAnsi"/>
          <w:bCs/>
          <w:color w:val="000000"/>
          <w:sz w:val="18"/>
        </w:rPr>
      </w:pPr>
      <w:r w:rsidRPr="00B101EA">
        <w:rPr>
          <w:rFonts w:cstheme="minorHAnsi"/>
          <w:noProof/>
          <w:color w:val="000000" w:themeColor="text1"/>
          <w:sz w:val="24"/>
        </w:rPr>
        <mc:AlternateContent>
          <mc:Choice Requires="wps">
            <w:drawing>
              <wp:anchor distT="4294967295" distB="4294967295" distL="0" distR="0" simplePos="0" relativeHeight="251657728" behindDoc="0" locked="0" layoutInCell="1" allowOverlap="1" wp14:anchorId="06E5D240" wp14:editId="5F85A98F">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86C26A" id="Straight Connector 3" o:spid="_x0000_s1026" style="position:absolute;z-index:25165619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3CE87F0B" w14:textId="77777777" w:rsidR="00AF2FE7" w:rsidRPr="00B101EA" w:rsidRDefault="00132CE9" w:rsidP="00DA20CF">
      <w:pPr>
        <w:widowControl w:val="0"/>
        <w:spacing w:after="0" w:line="240" w:lineRule="auto"/>
        <w:jc w:val="center"/>
        <w:rPr>
          <w:rStyle w:val="Emphasis"/>
          <w:rFonts w:cstheme="minorHAnsi"/>
          <w:b/>
          <w:i w:val="0"/>
          <w:color w:val="000000" w:themeColor="text1"/>
          <w:sz w:val="20"/>
          <w:szCs w:val="20"/>
        </w:rPr>
      </w:pPr>
      <w:r w:rsidRPr="00B101EA">
        <w:rPr>
          <w:rStyle w:val="Emphasis"/>
          <w:rFonts w:cstheme="minorHAnsi"/>
          <w:b/>
          <w:i w:val="0"/>
          <w:color w:val="000000" w:themeColor="text1"/>
          <w:sz w:val="20"/>
          <w:szCs w:val="20"/>
        </w:rPr>
        <w:t>ABSTRACT</w:t>
      </w:r>
    </w:p>
    <w:p w14:paraId="3E5EADC6" w14:textId="77777777" w:rsidR="00BD7616" w:rsidRPr="00B101EA" w:rsidRDefault="00BD7616" w:rsidP="00DA20CF">
      <w:pPr>
        <w:pStyle w:val="Heading2"/>
        <w:widowControl w:val="0"/>
        <w:spacing w:before="0" w:beforeAutospacing="0" w:after="0" w:afterAutospacing="0"/>
        <w:ind w:right="727"/>
        <w:jc w:val="center"/>
        <w:rPr>
          <w:rFonts w:asciiTheme="minorHAnsi" w:hAnsiTheme="minorHAnsi" w:cstheme="minorHAnsi"/>
          <w:color w:val="000000" w:themeColor="text1"/>
          <w:sz w:val="20"/>
          <w:szCs w:val="20"/>
        </w:rPr>
      </w:pPr>
    </w:p>
    <w:p w14:paraId="58FBD277" w14:textId="10BC5ADD" w:rsidR="00B216BD" w:rsidRPr="00F971B0" w:rsidRDefault="00B216BD" w:rsidP="00B216BD">
      <w:pPr>
        <w:spacing w:after="0" w:line="240" w:lineRule="auto"/>
        <w:jc w:val="both"/>
        <w:rPr>
          <w:rFonts w:eastAsia="Times New Roman" w:cstheme="minorHAnsi"/>
          <w:sz w:val="20"/>
          <w:szCs w:val="20"/>
        </w:rPr>
      </w:pPr>
      <w:r w:rsidRPr="00F971B0">
        <w:rPr>
          <w:rFonts w:eastAsia="Times New Roman" w:cstheme="minorHAnsi"/>
          <w:b/>
          <w:sz w:val="20"/>
          <w:szCs w:val="20"/>
        </w:rPr>
        <w:t>Objective</w:t>
      </w:r>
      <w:r w:rsidRPr="00F971B0">
        <w:rPr>
          <w:rFonts w:eastAsia="Times New Roman" w:cstheme="minorHAnsi"/>
          <w:sz w:val="20"/>
          <w:szCs w:val="20"/>
        </w:rPr>
        <w:t xml:space="preserve">: To </w:t>
      </w:r>
      <w:r w:rsidR="007B6B43">
        <w:rPr>
          <w:rFonts w:eastAsia="Times New Roman" w:cstheme="minorHAnsi"/>
          <w:sz w:val="20"/>
          <w:szCs w:val="20"/>
        </w:rPr>
        <w:t>assess</w:t>
      </w:r>
      <w:r w:rsidRPr="00F971B0">
        <w:rPr>
          <w:rFonts w:eastAsia="Times New Roman" w:cstheme="minorHAnsi"/>
          <w:sz w:val="20"/>
          <w:szCs w:val="20"/>
        </w:rPr>
        <w:t xml:space="preserve"> the </w:t>
      </w:r>
      <w:r w:rsidR="007B6B43">
        <w:rPr>
          <w:rFonts w:eastAsia="Times New Roman" w:cstheme="minorHAnsi"/>
          <w:sz w:val="20"/>
          <w:szCs w:val="20"/>
        </w:rPr>
        <w:t>frequency</w:t>
      </w:r>
      <w:r w:rsidRPr="00F971B0">
        <w:rPr>
          <w:rFonts w:eastAsia="Times New Roman" w:cstheme="minorHAnsi"/>
          <w:sz w:val="20"/>
          <w:szCs w:val="20"/>
        </w:rPr>
        <w:t xml:space="preserve"> of complications associated with peripheral venous cannulation in admitted patients and to check for any association between days left in situ and </w:t>
      </w:r>
      <w:r w:rsidR="007B6B43">
        <w:rPr>
          <w:rFonts w:eastAsia="Times New Roman" w:cstheme="minorHAnsi"/>
          <w:sz w:val="20"/>
          <w:szCs w:val="20"/>
        </w:rPr>
        <w:t>frequency</w:t>
      </w:r>
      <w:r w:rsidRPr="00F971B0">
        <w:rPr>
          <w:rFonts w:eastAsia="Times New Roman" w:cstheme="minorHAnsi"/>
          <w:sz w:val="20"/>
          <w:szCs w:val="20"/>
        </w:rPr>
        <w:t xml:space="preserve"> of complications.</w:t>
      </w:r>
    </w:p>
    <w:p w14:paraId="4FC60312" w14:textId="77777777" w:rsidR="00B216BD" w:rsidRPr="00F971B0" w:rsidRDefault="00B216BD" w:rsidP="00B216BD">
      <w:pPr>
        <w:spacing w:after="0" w:line="240" w:lineRule="auto"/>
        <w:jc w:val="both"/>
        <w:rPr>
          <w:rFonts w:eastAsia="Times New Roman" w:cstheme="minorHAnsi"/>
          <w:sz w:val="20"/>
          <w:szCs w:val="20"/>
        </w:rPr>
      </w:pPr>
      <w:r w:rsidRPr="00F971B0">
        <w:rPr>
          <w:rFonts w:eastAsia="Times New Roman" w:cstheme="minorHAnsi"/>
          <w:b/>
          <w:sz w:val="20"/>
          <w:szCs w:val="20"/>
        </w:rPr>
        <w:t>Study Design</w:t>
      </w:r>
      <w:r w:rsidRPr="00F971B0">
        <w:rPr>
          <w:rFonts w:eastAsia="Times New Roman" w:cstheme="minorHAnsi"/>
          <w:sz w:val="20"/>
          <w:szCs w:val="20"/>
        </w:rPr>
        <w:t>:  Prospective Observational Study</w:t>
      </w:r>
    </w:p>
    <w:p w14:paraId="7A70B7FB" w14:textId="728329CD" w:rsidR="00B216BD" w:rsidRPr="00F971B0" w:rsidRDefault="00B216BD" w:rsidP="00B216BD">
      <w:pPr>
        <w:spacing w:after="0" w:line="240" w:lineRule="auto"/>
        <w:jc w:val="both"/>
        <w:rPr>
          <w:rFonts w:eastAsia="Times New Roman" w:cstheme="minorHAnsi"/>
          <w:sz w:val="20"/>
          <w:szCs w:val="20"/>
        </w:rPr>
      </w:pPr>
      <w:r w:rsidRPr="00F971B0">
        <w:rPr>
          <w:rFonts w:eastAsia="Times New Roman" w:cstheme="minorHAnsi"/>
          <w:b/>
          <w:sz w:val="20"/>
          <w:szCs w:val="20"/>
        </w:rPr>
        <w:t xml:space="preserve">Place and Duration: </w:t>
      </w:r>
      <w:r w:rsidRPr="00F971B0">
        <w:rPr>
          <w:rFonts w:cstheme="minorHAnsi"/>
          <w:sz w:val="20"/>
          <w:szCs w:val="20"/>
          <w:lang w:val="en-GB"/>
        </w:rPr>
        <w:t xml:space="preserve">The study was conducted at </w:t>
      </w:r>
      <w:r w:rsidRPr="00F971B0">
        <w:rPr>
          <w:rFonts w:eastAsia="Times New Roman" w:cstheme="minorHAnsi"/>
          <w:sz w:val="20"/>
          <w:szCs w:val="20"/>
        </w:rPr>
        <w:t xml:space="preserve">Khyber Teaching Hospital Peshawar from </w:t>
      </w:r>
      <w:r w:rsidR="007B6B43">
        <w:rPr>
          <w:rFonts w:eastAsia="Times New Roman" w:cstheme="minorHAnsi"/>
          <w:sz w:val="20"/>
          <w:szCs w:val="20"/>
        </w:rPr>
        <w:t>1</w:t>
      </w:r>
      <w:r w:rsidR="007B6B43" w:rsidRPr="007B6B43">
        <w:rPr>
          <w:rFonts w:eastAsia="Times New Roman" w:cstheme="minorHAnsi"/>
          <w:sz w:val="20"/>
          <w:szCs w:val="20"/>
          <w:vertAlign w:val="superscript"/>
        </w:rPr>
        <w:t>st</w:t>
      </w:r>
      <w:r w:rsidR="007B6B43">
        <w:rPr>
          <w:rFonts w:eastAsia="Times New Roman" w:cstheme="minorHAnsi"/>
          <w:sz w:val="20"/>
          <w:szCs w:val="20"/>
        </w:rPr>
        <w:t xml:space="preserve"> </w:t>
      </w:r>
      <w:r w:rsidRPr="00F971B0">
        <w:rPr>
          <w:rFonts w:eastAsia="Times New Roman" w:cstheme="minorHAnsi"/>
          <w:sz w:val="20"/>
          <w:szCs w:val="20"/>
        </w:rPr>
        <w:t xml:space="preserve">January 2018 </w:t>
      </w:r>
      <w:r w:rsidR="007B6B43">
        <w:rPr>
          <w:rFonts w:eastAsia="Times New Roman" w:cstheme="minorHAnsi"/>
          <w:sz w:val="20"/>
          <w:szCs w:val="20"/>
        </w:rPr>
        <w:t>to</w:t>
      </w:r>
      <w:r w:rsidRPr="00F971B0">
        <w:rPr>
          <w:rFonts w:eastAsia="Times New Roman" w:cstheme="minorHAnsi"/>
          <w:sz w:val="20"/>
          <w:szCs w:val="20"/>
        </w:rPr>
        <w:t xml:space="preserve"> </w:t>
      </w:r>
      <w:r w:rsidR="007B6B43">
        <w:rPr>
          <w:rFonts w:eastAsia="Times New Roman" w:cstheme="minorHAnsi"/>
          <w:sz w:val="20"/>
          <w:szCs w:val="20"/>
        </w:rPr>
        <w:t>31</w:t>
      </w:r>
      <w:r w:rsidR="007B6B43" w:rsidRPr="007B6B43">
        <w:rPr>
          <w:rFonts w:eastAsia="Times New Roman" w:cstheme="minorHAnsi"/>
          <w:sz w:val="20"/>
          <w:szCs w:val="20"/>
          <w:vertAlign w:val="superscript"/>
        </w:rPr>
        <w:t>st</w:t>
      </w:r>
      <w:r w:rsidR="007B6B43">
        <w:rPr>
          <w:rFonts w:eastAsia="Times New Roman" w:cstheme="minorHAnsi"/>
          <w:sz w:val="20"/>
          <w:szCs w:val="20"/>
        </w:rPr>
        <w:t xml:space="preserve"> </w:t>
      </w:r>
      <w:r w:rsidRPr="00F971B0">
        <w:rPr>
          <w:rFonts w:eastAsia="Times New Roman" w:cstheme="minorHAnsi"/>
          <w:sz w:val="20"/>
          <w:szCs w:val="20"/>
        </w:rPr>
        <w:t>July 2018.</w:t>
      </w:r>
    </w:p>
    <w:p w14:paraId="514F0E58" w14:textId="77777777" w:rsidR="00B216BD" w:rsidRPr="00F971B0" w:rsidRDefault="00B216BD" w:rsidP="00B216BD">
      <w:pPr>
        <w:spacing w:after="0" w:line="240" w:lineRule="auto"/>
        <w:jc w:val="both"/>
        <w:rPr>
          <w:rFonts w:eastAsia="Times New Roman" w:cstheme="minorHAnsi"/>
          <w:sz w:val="20"/>
          <w:szCs w:val="20"/>
        </w:rPr>
      </w:pPr>
      <w:r w:rsidRPr="00F971B0">
        <w:rPr>
          <w:rFonts w:eastAsia="Times New Roman" w:cstheme="minorHAnsi"/>
          <w:b/>
          <w:sz w:val="20"/>
          <w:szCs w:val="20"/>
        </w:rPr>
        <w:t>Methodology:</w:t>
      </w:r>
      <w:r w:rsidRPr="00F971B0">
        <w:rPr>
          <w:rFonts w:eastAsia="Times New Roman" w:cstheme="minorHAnsi"/>
          <w:sz w:val="20"/>
          <w:szCs w:val="20"/>
        </w:rPr>
        <w:t xml:space="preserve"> All peripherally placed Intravenous lines were monitored from the time of insertion of the cannulas up to 48 hours after removal for development of complications like Phlebitis, Cellulitis and Abscess formation along with recording of all the hygienic and antiseptic measures used by the health care provider.</w:t>
      </w:r>
    </w:p>
    <w:p w14:paraId="60E6310A" w14:textId="77777777" w:rsidR="00B216BD" w:rsidRPr="00F971B0" w:rsidRDefault="00B216BD" w:rsidP="00B216BD">
      <w:pPr>
        <w:spacing w:after="0" w:line="240" w:lineRule="auto"/>
        <w:jc w:val="both"/>
        <w:rPr>
          <w:rFonts w:eastAsia="Times New Roman" w:cstheme="minorHAnsi"/>
          <w:sz w:val="20"/>
          <w:szCs w:val="20"/>
        </w:rPr>
      </w:pPr>
      <w:r w:rsidRPr="00F971B0">
        <w:rPr>
          <w:rFonts w:eastAsia="Times New Roman" w:cstheme="minorHAnsi"/>
          <w:b/>
          <w:sz w:val="20"/>
          <w:szCs w:val="20"/>
        </w:rPr>
        <w:t>Results</w:t>
      </w:r>
      <w:r w:rsidRPr="00F971B0">
        <w:rPr>
          <w:rFonts w:eastAsia="Times New Roman" w:cstheme="minorHAnsi"/>
          <w:sz w:val="20"/>
          <w:szCs w:val="20"/>
        </w:rPr>
        <w:t>: The most common peripheral venous cannulation associated complication was phlebitis at the rate of 40.8% on the dorsum of the right hand and dorsum of left hand which was were the most frequent sites for insertion 23.3%. Aseptic measures were used in less than 1% of patients (2/279), while gloves were used in 9.3% of patients by the health care worker inserting the cannula (26/279). A significant association was found between</w:t>
      </w:r>
      <w:r w:rsidRPr="00F971B0">
        <w:rPr>
          <w:rFonts w:cstheme="minorHAnsi"/>
          <w:sz w:val="20"/>
          <w:szCs w:val="20"/>
        </w:rPr>
        <w:t xml:space="preserve"> Increased duration of cannulation and the development of complications</w:t>
      </w:r>
      <w:r w:rsidRPr="00F971B0">
        <w:rPr>
          <w:rFonts w:eastAsia="Times New Roman" w:cstheme="minorHAnsi"/>
          <w:sz w:val="20"/>
          <w:szCs w:val="20"/>
        </w:rPr>
        <w:t xml:space="preserve"> (p &lt;0.05).</w:t>
      </w:r>
    </w:p>
    <w:p w14:paraId="79F43C1F" w14:textId="3707CDA6" w:rsidR="00B216BD" w:rsidRPr="00F971B0" w:rsidRDefault="00B216BD" w:rsidP="00B216BD">
      <w:pPr>
        <w:spacing w:after="0" w:line="240" w:lineRule="auto"/>
        <w:jc w:val="both"/>
        <w:rPr>
          <w:rFonts w:eastAsia="Times New Roman" w:cstheme="minorHAnsi"/>
          <w:sz w:val="20"/>
          <w:szCs w:val="20"/>
        </w:rPr>
      </w:pPr>
      <w:r w:rsidRPr="00F971B0">
        <w:rPr>
          <w:rFonts w:eastAsia="Times New Roman" w:cstheme="minorHAnsi"/>
          <w:b/>
          <w:sz w:val="20"/>
          <w:szCs w:val="20"/>
        </w:rPr>
        <w:t>Conclusion:</w:t>
      </w:r>
      <w:r w:rsidRPr="00F971B0">
        <w:rPr>
          <w:rFonts w:eastAsia="Times New Roman" w:cstheme="minorHAnsi"/>
          <w:sz w:val="20"/>
          <w:szCs w:val="20"/>
        </w:rPr>
        <w:t xml:space="preserve">  </w:t>
      </w:r>
      <w:r w:rsidRPr="00F971B0">
        <w:rPr>
          <w:rFonts w:cstheme="minorHAnsi"/>
          <w:sz w:val="20"/>
          <w:szCs w:val="20"/>
        </w:rPr>
        <w:t xml:space="preserve">The </w:t>
      </w:r>
      <w:proofErr w:type="gramStart"/>
      <w:r w:rsidR="007B6B43">
        <w:rPr>
          <w:rFonts w:cstheme="minorHAnsi"/>
          <w:sz w:val="20"/>
          <w:szCs w:val="20"/>
        </w:rPr>
        <w:t>frequency</w:t>
      </w:r>
      <w:r w:rsidRPr="00F971B0">
        <w:rPr>
          <w:rFonts w:cstheme="minorHAnsi"/>
          <w:sz w:val="20"/>
          <w:szCs w:val="20"/>
        </w:rPr>
        <w:t xml:space="preserve"> of PVCs associated complications are</w:t>
      </w:r>
      <w:proofErr w:type="gramEnd"/>
      <w:r w:rsidRPr="00F971B0">
        <w:rPr>
          <w:rFonts w:cstheme="minorHAnsi"/>
          <w:sz w:val="20"/>
          <w:szCs w:val="20"/>
        </w:rPr>
        <w:t xml:space="preserve"> much higher in present study. It has shown that complications were higher in those when aseptic measures are not taken. Similarly</w:t>
      </w:r>
      <w:r w:rsidR="007B6B43">
        <w:rPr>
          <w:rFonts w:cstheme="minorHAnsi"/>
          <w:sz w:val="20"/>
          <w:szCs w:val="20"/>
        </w:rPr>
        <w:t>,</w:t>
      </w:r>
      <w:r w:rsidRPr="00F971B0">
        <w:rPr>
          <w:rFonts w:cstheme="minorHAnsi"/>
          <w:sz w:val="20"/>
          <w:szCs w:val="20"/>
        </w:rPr>
        <w:t xml:space="preserve"> complications increase with increase in number of </w:t>
      </w:r>
      <w:proofErr w:type="gramStart"/>
      <w:r w:rsidRPr="00F971B0">
        <w:rPr>
          <w:rFonts w:cstheme="minorHAnsi"/>
          <w:sz w:val="20"/>
          <w:szCs w:val="20"/>
        </w:rPr>
        <w:t>days .</w:t>
      </w:r>
      <w:proofErr w:type="gramEnd"/>
      <w:r w:rsidRPr="00F971B0">
        <w:rPr>
          <w:rFonts w:cstheme="minorHAnsi"/>
          <w:sz w:val="20"/>
          <w:szCs w:val="20"/>
        </w:rPr>
        <w:t xml:space="preserve"> </w:t>
      </w:r>
    </w:p>
    <w:p w14:paraId="2BE431BC" w14:textId="29B37C41" w:rsidR="00681357" w:rsidRDefault="00B216BD" w:rsidP="00B216BD">
      <w:pPr>
        <w:widowControl w:val="0"/>
        <w:spacing w:after="0" w:line="240" w:lineRule="auto"/>
        <w:jc w:val="both"/>
        <w:rPr>
          <w:rFonts w:cstheme="minorHAnsi"/>
          <w:sz w:val="20"/>
          <w:szCs w:val="20"/>
        </w:rPr>
      </w:pPr>
      <w:r w:rsidRPr="00F971B0">
        <w:rPr>
          <w:rFonts w:eastAsia="Times New Roman" w:cstheme="minorHAnsi"/>
          <w:b/>
          <w:sz w:val="20"/>
          <w:szCs w:val="20"/>
        </w:rPr>
        <w:t>Keywords:</w:t>
      </w:r>
      <w:r w:rsidRPr="00F971B0">
        <w:rPr>
          <w:rFonts w:eastAsia="Times New Roman" w:cstheme="minorHAnsi"/>
          <w:sz w:val="20"/>
          <w:szCs w:val="20"/>
        </w:rPr>
        <w:t xml:space="preserve"> Peripheral venous cannula, Peripheral venous cannula associated adverse events, Health care providers, Complications, Intravenous, Aseptic measures</w:t>
      </w:r>
    </w:p>
    <w:p w14:paraId="6C54CBA4" w14:textId="77777777" w:rsidR="00AF2E90" w:rsidRPr="00B101EA" w:rsidRDefault="00AF2E90" w:rsidP="00DA20CF">
      <w:pPr>
        <w:widowControl w:val="0"/>
        <w:spacing w:after="0" w:line="240" w:lineRule="auto"/>
        <w:jc w:val="both"/>
        <w:rPr>
          <w:rFonts w:cstheme="minorHAnsi"/>
          <w:sz w:val="20"/>
          <w:szCs w:val="20"/>
        </w:rPr>
      </w:pPr>
    </w:p>
    <w:p w14:paraId="0C154453" w14:textId="77777777" w:rsidR="00AF2FE7" w:rsidRPr="00B101EA" w:rsidRDefault="00AF2FE7" w:rsidP="00DA20CF">
      <w:pPr>
        <w:widowControl w:val="0"/>
        <w:shd w:val="clear" w:color="auto" w:fill="FFFFFF"/>
        <w:spacing w:after="0" w:line="240" w:lineRule="auto"/>
        <w:rPr>
          <w:rFonts w:cstheme="minorHAnsi"/>
          <w:b/>
          <w:sz w:val="20"/>
          <w:szCs w:val="20"/>
        </w:rPr>
      </w:pPr>
      <w:r w:rsidRPr="00B101EA">
        <w:rPr>
          <w:rFonts w:cstheme="minorHAnsi"/>
          <w:b/>
          <w:sz w:val="20"/>
          <w:szCs w:val="20"/>
        </w:rPr>
        <w:t>How to Cite This:</w:t>
      </w:r>
    </w:p>
    <w:p w14:paraId="26EACD71" w14:textId="02DED926" w:rsidR="00AF2FE7" w:rsidRPr="00BE635B" w:rsidRDefault="00B216BD" w:rsidP="00DA20CF">
      <w:pPr>
        <w:widowControl w:val="0"/>
        <w:spacing w:after="0" w:line="240" w:lineRule="auto"/>
        <w:jc w:val="both"/>
        <w:rPr>
          <w:rFonts w:cstheme="minorHAnsi"/>
          <w:spacing w:val="-2"/>
          <w:sz w:val="20"/>
          <w:szCs w:val="20"/>
        </w:rPr>
      </w:pPr>
      <w:r w:rsidRPr="00F971B0">
        <w:rPr>
          <w:rFonts w:cstheme="minorHAnsi"/>
          <w:spacing w:val="-2"/>
          <w:sz w:val="20"/>
          <w:szCs w:val="20"/>
        </w:rPr>
        <w:t xml:space="preserve">Ali K, Sajjad MM, Shahzad A, Izhar N, Yousaf S, Khan MK, Nasir A. Assessment of peripheral venous cannulation associated complications in an inpatient cohort where omission of aseptic insertion techniques occurred. Isra Med J. 2021; 13(1): </w:t>
      </w:r>
      <w:r w:rsidR="00947E6C">
        <w:rPr>
          <w:rFonts w:cstheme="minorHAnsi"/>
          <w:spacing w:val="-2"/>
          <w:sz w:val="20"/>
          <w:szCs w:val="20"/>
        </w:rPr>
        <w:t>34</w:t>
      </w:r>
      <w:r w:rsidRPr="00F971B0">
        <w:rPr>
          <w:rFonts w:cstheme="minorHAnsi"/>
          <w:spacing w:val="-2"/>
          <w:sz w:val="20"/>
          <w:szCs w:val="20"/>
        </w:rPr>
        <w:t>-</w:t>
      </w:r>
      <w:r w:rsidR="00947E6C">
        <w:rPr>
          <w:rFonts w:cstheme="minorHAnsi"/>
          <w:spacing w:val="-2"/>
          <w:sz w:val="20"/>
          <w:szCs w:val="20"/>
        </w:rPr>
        <w:t>38</w:t>
      </w:r>
      <w:r w:rsidRPr="00F971B0">
        <w:rPr>
          <w:rFonts w:cstheme="minorHAnsi"/>
          <w:spacing w:val="-2"/>
          <w:sz w:val="20"/>
          <w:szCs w:val="20"/>
        </w:rPr>
        <w:t>.</w:t>
      </w:r>
    </w:p>
    <w:p w14:paraId="18D81EC0" w14:textId="52A92832" w:rsidR="002F70DA" w:rsidRPr="00B101EA" w:rsidRDefault="00BE635B" w:rsidP="00DA20CF">
      <w:pPr>
        <w:pStyle w:val="Normalverdan"/>
        <w:widowControl w:val="0"/>
        <w:spacing w:before="0" w:beforeAutospacing="0" w:after="0" w:afterAutospacing="0" w:line="240" w:lineRule="auto"/>
        <w:rPr>
          <w:rFonts w:asciiTheme="minorHAnsi" w:hAnsiTheme="minorHAnsi" w:cstheme="minorHAnsi"/>
          <w:b w:val="0"/>
          <w:sz w:val="18"/>
          <w:szCs w:val="18"/>
          <w:u w:val="none"/>
        </w:rPr>
      </w:pPr>
      <w:r w:rsidRPr="00BE635B">
        <w:rPr>
          <w:rFonts w:cstheme="minorHAnsi"/>
          <w:b w:val="0"/>
          <w:noProof/>
          <w:color w:val="000000" w:themeColor="text1"/>
          <w:spacing w:val="-2"/>
          <w:sz w:val="20"/>
          <w:szCs w:val="20"/>
        </w:rPr>
        <mc:AlternateContent>
          <mc:Choice Requires="wps">
            <w:drawing>
              <wp:anchor distT="4294967295" distB="4294967295" distL="0" distR="0" simplePos="0" relativeHeight="251659776" behindDoc="0" locked="0" layoutInCell="1" allowOverlap="1" wp14:anchorId="032A12BC" wp14:editId="25C6B748">
                <wp:simplePos x="0" y="0"/>
                <wp:positionH relativeFrom="margin">
                  <wp:posOffset>-19050</wp:posOffset>
                </wp:positionH>
                <wp:positionV relativeFrom="paragraph">
                  <wp:posOffset>38735</wp:posOffset>
                </wp:positionV>
                <wp:extent cx="6867525" cy="0"/>
                <wp:effectExtent l="0" t="0" r="952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B1E3FE" id="Straight Connector 6" o:spid="_x0000_s1026" style="position:absolute;z-index:251658240;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05pt" to="53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" strokecolor="#231f20" strokeweight=".5pt">
                <w10:wrap type="topAndBottom" anchorx="margin"/>
              </v:line>
            </w:pict>
          </mc:Fallback>
        </mc:AlternateContent>
      </w:r>
      <w:r w:rsidR="00B8317E" w:rsidRPr="00B101EA">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54656" behindDoc="0" locked="0" layoutInCell="1" allowOverlap="1" wp14:anchorId="00730502" wp14:editId="537200F3">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CD3251" id="Straight Connector 7" o:spid="_x0000_s1026" style="position:absolute;z-index:25165414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B101EA">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36207628" w14:textId="77777777" w:rsidR="008535EB" w:rsidRPr="00B101EA" w:rsidRDefault="008535EB" w:rsidP="00DA20CF">
      <w:pPr>
        <w:pStyle w:val="Normalverdan"/>
        <w:widowControl w:val="0"/>
        <w:spacing w:before="0" w:beforeAutospacing="0" w:after="0" w:afterAutospacing="0" w:line="240" w:lineRule="auto"/>
        <w:rPr>
          <w:rFonts w:asciiTheme="minorHAnsi" w:hAnsiTheme="minorHAnsi" w:cstheme="minorHAnsi"/>
          <w:b w:val="0"/>
          <w:sz w:val="6"/>
          <w:szCs w:val="18"/>
        </w:rPr>
        <w:sectPr w:rsidR="008535EB" w:rsidRPr="00B101EA" w:rsidSect="00947E6C">
          <w:headerReference w:type="default" r:id="rId9"/>
          <w:footerReference w:type="default" r:id="rId10"/>
          <w:pgSz w:w="12240" w:h="15840" w:code="1"/>
          <w:pgMar w:top="1080" w:right="720" w:bottom="720" w:left="720" w:header="547" w:footer="360" w:gutter="0"/>
          <w:pgNumType w:start="34"/>
          <w:cols w:space="720"/>
          <w:docGrid w:linePitch="360"/>
        </w:sectPr>
      </w:pPr>
    </w:p>
    <w:p w14:paraId="16619E2C" w14:textId="5AF15DBA" w:rsidR="009505C3" w:rsidRPr="00B101EA" w:rsidRDefault="009505C3" w:rsidP="00DA20CF">
      <w:pPr>
        <w:pStyle w:val="Heading1"/>
        <w:widowControl w:val="0"/>
        <w:spacing w:before="0" w:line="240" w:lineRule="auto"/>
        <w:rPr>
          <w:rFonts w:asciiTheme="minorHAnsi" w:hAnsiTheme="minorHAnsi" w:cstheme="minorHAnsi"/>
          <w:b/>
          <w:color w:val="000000" w:themeColor="text1"/>
          <w:sz w:val="20"/>
          <w:szCs w:val="20"/>
          <w:shd w:val="clear" w:color="auto" w:fill="FFFFFF"/>
        </w:rPr>
        <w:sectPr w:rsidR="009505C3" w:rsidRPr="00B101EA" w:rsidSect="003A7023">
          <w:headerReference w:type="default" r:id="rId11"/>
          <w:type w:val="continuous"/>
          <w:pgSz w:w="12240" w:h="15840" w:code="1"/>
          <w:pgMar w:top="1080" w:right="720" w:bottom="720" w:left="720" w:header="547" w:footer="360" w:gutter="0"/>
          <w:cols w:space="432"/>
          <w:docGrid w:linePitch="360"/>
        </w:sectPr>
      </w:pPr>
    </w:p>
    <w:p w14:paraId="71ACA293" w14:textId="77777777" w:rsidR="0018301E" w:rsidRPr="00D821C7" w:rsidRDefault="0018301E" w:rsidP="00DA20CF">
      <w:pPr>
        <w:pStyle w:val="ListParagraph"/>
        <w:widowControl w:val="0"/>
        <w:shd w:val="clear" w:color="auto" w:fill="FFFFFF"/>
        <w:autoSpaceDE w:val="0"/>
        <w:autoSpaceDN w:val="0"/>
        <w:adjustRightInd w:val="0"/>
        <w:spacing w:after="0" w:line="240" w:lineRule="auto"/>
        <w:ind w:left="360"/>
        <w:jc w:val="right"/>
        <w:rPr>
          <w:rFonts w:cstheme="minorHAnsi"/>
          <w:b/>
          <w:spacing w:val="-2"/>
          <w:sz w:val="20"/>
          <w:szCs w:val="20"/>
        </w:rPr>
      </w:pPr>
      <w:bookmarkStart w:id="0" w:name="_GoBack"/>
      <w:bookmarkEnd w:id="0"/>
    </w:p>
    <w:sectPr w:rsidR="0018301E" w:rsidRPr="00D821C7" w:rsidSect="0018301E">
      <w:type w:val="continuous"/>
      <w:pgSz w:w="12240" w:h="15840" w:code="1"/>
      <w:pgMar w:top="1080" w:right="720" w:bottom="720" w:left="720" w:header="547" w:footer="36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C93A7" w14:textId="77777777" w:rsidR="00C83F94" w:rsidRDefault="00C83F94" w:rsidP="00332CAE">
      <w:pPr>
        <w:spacing w:after="0" w:line="240" w:lineRule="auto"/>
      </w:pPr>
      <w:r>
        <w:separator/>
      </w:r>
    </w:p>
  </w:endnote>
  <w:endnote w:type="continuationSeparator" w:id="0">
    <w:p w14:paraId="091480AE" w14:textId="77777777" w:rsidR="00C83F94" w:rsidRDefault="00C83F94"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8915F" w14:textId="1F13CC1D" w:rsidR="00BD5803" w:rsidRPr="007877E5" w:rsidRDefault="00947E6C" w:rsidP="00947E6C">
    <w:pPr>
      <w:pStyle w:val="Footer"/>
      <w:jc w:val="center"/>
      <w:rPr>
        <w:rFonts w:ascii="Arial" w:hAnsi="Arial" w:cs="Arial"/>
      </w:rPr>
    </w:pPr>
    <w:r w:rsidRPr="00947E6C">
      <w:rPr>
        <w:rFonts w:ascii="Arial" w:hAnsi="Arial" w:cs="Arial"/>
      </w:rPr>
      <w:fldChar w:fldCharType="begin"/>
    </w:r>
    <w:r w:rsidRPr="00947E6C">
      <w:rPr>
        <w:rFonts w:ascii="Arial" w:hAnsi="Arial" w:cs="Arial"/>
      </w:rPr>
      <w:instrText xml:space="preserve"> PAGE   \* MERGEFORMAT </w:instrText>
    </w:r>
    <w:r w:rsidRPr="00947E6C">
      <w:rPr>
        <w:rFonts w:ascii="Arial" w:hAnsi="Arial" w:cs="Arial"/>
      </w:rPr>
      <w:fldChar w:fldCharType="separate"/>
    </w:r>
    <w:r w:rsidR="0086717A">
      <w:rPr>
        <w:rFonts w:ascii="Arial" w:hAnsi="Arial" w:cs="Arial"/>
        <w:noProof/>
      </w:rPr>
      <w:t>34</w:t>
    </w:r>
    <w:r w:rsidRPr="00947E6C">
      <w:rPr>
        <w:rFonts w:ascii="Arial" w:hAnsi="Arial" w:cs="Arial"/>
        <w:noProof/>
      </w:rPr>
      <w:fldChar w:fldCharType="end"/>
    </w:r>
    <w:r w:rsidR="00BD5803">
      <w:rPr>
        <w:rFonts w:ascii="Arial" w:hAnsi="Arial" w:cs="Arial"/>
        <w:noProof/>
        <w:sz w:val="2"/>
      </w:rPr>
      <mc:AlternateContent>
        <mc:Choice Requires="wpg">
          <w:drawing>
            <wp:anchor distT="0" distB="0" distL="114300" distR="114300" simplePos="0" relativeHeight="251647488" behindDoc="0" locked="0" layoutInCell="1" allowOverlap="1" wp14:anchorId="18E67F8F" wp14:editId="5DB857E8">
              <wp:simplePos x="0" y="0"/>
              <wp:positionH relativeFrom="margin">
                <wp:posOffset>-238125</wp:posOffset>
              </wp:positionH>
              <wp:positionV relativeFrom="margin">
                <wp:align>bottom</wp:align>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410E3A" id="Group 9" o:spid="_x0000_s1026" style="position:absolute;margin-left:-18.75pt;margin-top:0;width:576.5pt;height:.5pt;z-index:251647488;mso-position-horizontal-relative:margin;mso-position-vertical:bottom;mso-position-vertic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85DC0" w14:textId="77777777" w:rsidR="00C83F94" w:rsidRDefault="00C83F94" w:rsidP="00332CAE">
      <w:pPr>
        <w:spacing w:after="0" w:line="240" w:lineRule="auto"/>
      </w:pPr>
      <w:r>
        <w:separator/>
      </w:r>
    </w:p>
  </w:footnote>
  <w:footnote w:type="continuationSeparator" w:id="0">
    <w:p w14:paraId="300442DD" w14:textId="77777777" w:rsidR="00C83F94" w:rsidRDefault="00C83F94"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8540" w14:textId="363F5D5B" w:rsidR="00BD5803" w:rsidRPr="00276049" w:rsidRDefault="00BD5803"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30426EEA" wp14:editId="7FA5DB99">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87918B"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Pr="00596EA1">
      <w:rPr>
        <w:rFonts w:ascii="Arial" w:hAnsi="Arial"/>
        <w:color w:val="231F20"/>
        <w:position w:val="-3"/>
        <w:sz w:val="28"/>
      </w:rPr>
      <w:t>ORIGINAL</w:t>
    </w:r>
    <w:r w:rsidRPr="00596EA1">
      <w:rPr>
        <w:rFonts w:ascii="Arial" w:hAnsi="Arial"/>
        <w:color w:val="231F20"/>
        <w:spacing w:val="-28"/>
        <w:position w:val="-3"/>
        <w:sz w:val="28"/>
      </w:rPr>
      <w:t xml:space="preserve"> </w:t>
    </w:r>
    <w:r w:rsidRPr="00596EA1">
      <w:rPr>
        <w:rFonts w:ascii="Arial" w:hAnsi="Arial"/>
        <w:color w:val="231F20"/>
        <w:position w:val="-3"/>
        <w:sz w:val="28"/>
      </w:rPr>
      <w:t>ARTICLE</w:t>
    </w:r>
    <w:r>
      <w:rPr>
        <w:rFonts w:ascii="Arial"/>
        <w:color w:val="231F20"/>
        <w:position w:val="-3"/>
        <w:sz w:val="28"/>
      </w:rPr>
      <w:t xml:space="preserve">                                     </w:t>
    </w:r>
    <w:r>
      <w:rPr>
        <w:rFonts w:ascii="Arial"/>
        <w:color w:val="231F20"/>
        <w:position w:val="-3"/>
        <w:sz w:val="28"/>
      </w:rPr>
      <w:tab/>
    </w:r>
    <w:r>
      <w:rPr>
        <w:rFonts w:ascii="Arial"/>
        <w:color w:val="231F20"/>
        <w:position w:val="-3"/>
        <w:sz w:val="28"/>
      </w:rPr>
      <w:tab/>
    </w:r>
    <w:r w:rsidRPr="00276049">
      <w:rPr>
        <w:rFonts w:ascii="Arial"/>
        <w:color w:val="231F20"/>
        <w:position w:val="-3"/>
        <w:sz w:val="28"/>
      </w:rPr>
      <w:t xml:space="preserve">  </w:t>
    </w:r>
    <w:r>
      <w:rPr>
        <w:rFonts w:ascii="Arial"/>
        <w:color w:val="231F20"/>
        <w:position w:val="-3"/>
        <w:sz w:val="28"/>
      </w:rPr>
      <w:t xml:space="preserve">      </w:t>
    </w:r>
    <w:r w:rsidRPr="00276049">
      <w:rPr>
        <w:rFonts w:ascii="Arial"/>
        <w:color w:val="231F20"/>
        <w:sz w:val="18"/>
      </w:rPr>
      <w:t xml:space="preserve">Isra Med J. | </w:t>
    </w:r>
    <w:r>
      <w:rPr>
        <w:rFonts w:ascii="Arial"/>
        <w:color w:val="231F20"/>
        <w:sz w:val="18"/>
      </w:rPr>
      <w:t>Vol</w:t>
    </w:r>
    <w:r w:rsidRPr="00276049">
      <w:rPr>
        <w:rFonts w:ascii="Arial"/>
        <w:color w:val="231F20"/>
        <w:sz w:val="18"/>
      </w:rPr>
      <w:t xml:space="preserve"> 1</w:t>
    </w:r>
    <w:r>
      <w:rPr>
        <w:rFonts w:ascii="Arial"/>
        <w:color w:val="231F20"/>
        <w:sz w:val="18"/>
      </w:rPr>
      <w:t>3</w:t>
    </w:r>
    <w:r w:rsidRPr="00276049">
      <w:rPr>
        <w:rFonts w:ascii="Arial"/>
        <w:color w:val="231F20"/>
        <w:sz w:val="18"/>
      </w:rPr>
      <w:t xml:space="preserve"> - Issue </w:t>
    </w:r>
    <w:r>
      <w:rPr>
        <w:rFonts w:ascii="Arial"/>
        <w:color w:val="231F20"/>
        <w:sz w:val="18"/>
      </w:rPr>
      <w:t xml:space="preserve">1 </w:t>
    </w:r>
    <w:r w:rsidRPr="00276049">
      <w:rPr>
        <w:rFonts w:ascii="Arial"/>
        <w:color w:val="231F20"/>
        <w:sz w:val="18"/>
      </w:rPr>
      <w:t xml:space="preserve">| </w:t>
    </w:r>
    <w:r>
      <w:rPr>
        <w:rFonts w:ascii="Arial"/>
        <w:color w:val="231F20"/>
        <w:sz w:val="18"/>
      </w:rPr>
      <w:t>Jan</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Pr>
        <w:rFonts w:ascii="Arial"/>
        <w:color w:val="231F20"/>
        <w:sz w:val="18"/>
      </w:rPr>
      <w:t>Mar</w:t>
    </w:r>
    <w:r w:rsidRPr="00276049">
      <w:rPr>
        <w:rFonts w:ascii="Arial"/>
        <w:color w:val="231F20"/>
        <w:sz w:val="18"/>
      </w:rPr>
      <w:t xml:space="preserve"> 20</w:t>
    </w:r>
    <w:r>
      <w:rPr>
        <w:rFonts w:ascii="Arial"/>
        <w:color w:val="231F20"/>
        <w:sz w:val="18"/>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9D8C" w14:textId="61A3598E" w:rsidR="00BD5803" w:rsidRPr="00000F7D" w:rsidRDefault="003204A5" w:rsidP="00737E36">
    <w:pPr>
      <w:tabs>
        <w:tab w:val="left" w:pos="5030"/>
      </w:tabs>
      <w:spacing w:before="69" w:after="7"/>
      <w:rPr>
        <w:rFonts w:ascii="Arial"/>
        <w:sz w:val="18"/>
      </w:rPr>
    </w:pPr>
    <w:r w:rsidRPr="003204A5">
      <w:rPr>
        <w:rFonts w:cstheme="minorHAnsi"/>
        <w:szCs w:val="20"/>
      </w:rPr>
      <w:t>Kabir Ali</w:t>
    </w:r>
    <w:r w:rsidR="00BD5803" w:rsidRPr="00DA35E7">
      <w:rPr>
        <w:rFonts w:ascii="Arial" w:eastAsiaTheme="minorHAnsi" w:hAnsi="Arial" w:cs="Arial"/>
        <w:bCs/>
        <w:color w:val="000000" w:themeColor="text1"/>
        <w:sz w:val="18"/>
        <w:szCs w:val="18"/>
      </w:rPr>
      <w:t xml:space="preserve"> </w:t>
    </w:r>
    <w:r w:rsidR="00BD5803">
      <w:rPr>
        <w:rFonts w:ascii="Arial"/>
        <w:noProof/>
        <w:sz w:val="2"/>
      </w:rPr>
      <mc:AlternateContent>
        <mc:Choice Requires="wpg">
          <w:drawing>
            <wp:anchor distT="0" distB="0" distL="114300" distR="114300" simplePos="0" relativeHeight="251661312" behindDoc="0" locked="0" layoutInCell="1" allowOverlap="1" wp14:anchorId="041139A6" wp14:editId="23DD4B08">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4C53E3"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BD5803">
      <w:rPr>
        <w:rFonts w:ascii="Arial" w:hAnsi="Arial" w:cs="Arial"/>
        <w:kern w:val="24"/>
        <w:sz w:val="18"/>
        <w:szCs w:val="18"/>
        <w:lang w:val="en-GB"/>
      </w:rPr>
      <w:t>et al</w:t>
    </w:r>
    <w:r w:rsidR="00BD5803">
      <w:rPr>
        <w:rFonts w:ascii="Arial"/>
        <w:b/>
        <w:color w:val="231F20"/>
        <w:sz w:val="18"/>
      </w:rPr>
      <w:t xml:space="preserve">  </w:t>
    </w:r>
    <w:r w:rsidR="00BD5803" w:rsidRPr="003178C5">
      <w:rPr>
        <w:rFonts w:ascii="Arial"/>
        <w:b/>
        <w:color w:val="231F20"/>
        <w:sz w:val="18"/>
      </w:rPr>
      <w:t xml:space="preserve">       </w:t>
    </w:r>
    <w:r w:rsidR="00BD5803">
      <w:rPr>
        <w:rFonts w:ascii="Arial"/>
        <w:b/>
        <w:color w:val="231F20"/>
        <w:sz w:val="18"/>
      </w:rPr>
      <w:t xml:space="preserve">                                                              </w:t>
    </w:r>
    <w:r w:rsidR="00BD5803">
      <w:rPr>
        <w:rFonts w:ascii="Arial"/>
        <w:b/>
        <w:color w:val="231F20"/>
        <w:sz w:val="18"/>
      </w:rPr>
      <w:tab/>
      <w:t xml:space="preserve">           </w:t>
    </w:r>
    <w:r>
      <w:rPr>
        <w:rFonts w:ascii="Arial"/>
        <w:b/>
        <w:color w:val="231F20"/>
        <w:sz w:val="18"/>
      </w:rPr>
      <w:tab/>
    </w:r>
    <w:r>
      <w:rPr>
        <w:rFonts w:ascii="Arial"/>
        <w:b/>
        <w:color w:val="231F20"/>
        <w:sz w:val="18"/>
      </w:rPr>
      <w:tab/>
      <w:t xml:space="preserve">            </w:t>
    </w:r>
    <w:r w:rsidR="00BD5803" w:rsidRPr="001472F1">
      <w:rPr>
        <w:rFonts w:ascii="Arial"/>
        <w:color w:val="231F20"/>
        <w:sz w:val="18"/>
      </w:rPr>
      <w:t>Isra Med J.</w:t>
    </w:r>
    <w:r w:rsidR="00BD5803">
      <w:rPr>
        <w:rFonts w:ascii="Arial"/>
        <w:b/>
        <w:color w:val="231F20"/>
        <w:sz w:val="18"/>
      </w:rPr>
      <w:t xml:space="preserve"> </w:t>
    </w:r>
    <w:r w:rsidR="00BD5803">
      <w:rPr>
        <w:rFonts w:ascii="Arial"/>
        <w:color w:val="231F20"/>
        <w:sz w:val="18"/>
      </w:rPr>
      <w:t xml:space="preserve">| Vol 13 - Issue 1 | Jan </w:t>
    </w:r>
    <w:r w:rsidR="00BD5803">
      <w:rPr>
        <w:rFonts w:ascii="Arial"/>
        <w:color w:val="231F20"/>
        <w:sz w:val="18"/>
      </w:rPr>
      <w:t>–</w:t>
    </w:r>
    <w:r w:rsidR="00BD5803">
      <w:rPr>
        <w:rFonts w:ascii="Arial"/>
        <w:color w:val="231F20"/>
        <w:sz w:val="18"/>
      </w:rPr>
      <w:t xml:space="preserve"> Mar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316"/>
    <w:multiLevelType w:val="hybridMultilevel"/>
    <w:tmpl w:val="E67A69F4"/>
    <w:lvl w:ilvl="0" w:tplc="028638D8">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nsid w:val="07196D96"/>
    <w:multiLevelType w:val="hybridMultilevel"/>
    <w:tmpl w:val="B99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83943"/>
    <w:multiLevelType w:val="hybridMultilevel"/>
    <w:tmpl w:val="3026AAFA"/>
    <w:lvl w:ilvl="0" w:tplc="BF5CA91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75669"/>
    <w:multiLevelType w:val="hybridMultilevel"/>
    <w:tmpl w:val="6AE4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9232D"/>
    <w:multiLevelType w:val="hybridMultilevel"/>
    <w:tmpl w:val="966A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D5443"/>
    <w:multiLevelType w:val="hybridMultilevel"/>
    <w:tmpl w:val="96E0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42EC"/>
    <w:multiLevelType w:val="hybridMultilevel"/>
    <w:tmpl w:val="AA4CC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505A55"/>
    <w:multiLevelType w:val="hybridMultilevel"/>
    <w:tmpl w:val="282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526DC"/>
    <w:multiLevelType w:val="hybridMultilevel"/>
    <w:tmpl w:val="2772A3C8"/>
    <w:lvl w:ilvl="0" w:tplc="C76616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83C27"/>
    <w:multiLevelType w:val="hybridMultilevel"/>
    <w:tmpl w:val="CC9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E2ABD"/>
    <w:multiLevelType w:val="hybridMultilevel"/>
    <w:tmpl w:val="C4F2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16F9A"/>
    <w:multiLevelType w:val="hybridMultilevel"/>
    <w:tmpl w:val="9856AF94"/>
    <w:lvl w:ilvl="0" w:tplc="3622FE6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5C1365"/>
    <w:multiLevelType w:val="multilevel"/>
    <w:tmpl w:val="60A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8B0BF1"/>
    <w:multiLevelType w:val="hybridMultilevel"/>
    <w:tmpl w:val="8076CDB2"/>
    <w:lvl w:ilvl="0" w:tplc="ABE290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F2269"/>
    <w:multiLevelType w:val="hybridMultilevel"/>
    <w:tmpl w:val="BEBCC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64CD5"/>
    <w:multiLevelType w:val="hybridMultilevel"/>
    <w:tmpl w:val="6DAA6EB8"/>
    <w:lvl w:ilvl="0" w:tplc="9DA433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3761B3"/>
    <w:multiLevelType w:val="hybridMultilevel"/>
    <w:tmpl w:val="A554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5419D"/>
    <w:multiLevelType w:val="hybridMultilevel"/>
    <w:tmpl w:val="CDC6D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D93761D"/>
    <w:multiLevelType w:val="hybridMultilevel"/>
    <w:tmpl w:val="E44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F1DC6"/>
    <w:multiLevelType w:val="hybridMultilevel"/>
    <w:tmpl w:val="ECDC53FC"/>
    <w:lvl w:ilvl="0" w:tplc="62220C2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C4FBA"/>
    <w:multiLevelType w:val="hybridMultilevel"/>
    <w:tmpl w:val="9474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06890"/>
    <w:multiLevelType w:val="hybridMultilevel"/>
    <w:tmpl w:val="F724D754"/>
    <w:lvl w:ilvl="0" w:tplc="51A833C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C50DE"/>
    <w:multiLevelType w:val="hybridMultilevel"/>
    <w:tmpl w:val="5542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7076C"/>
    <w:multiLevelType w:val="hybridMultilevel"/>
    <w:tmpl w:val="DEE0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957E5"/>
    <w:multiLevelType w:val="hybridMultilevel"/>
    <w:tmpl w:val="89F89890"/>
    <w:lvl w:ilvl="0" w:tplc="4A308AC6">
      <w:start w:val="1"/>
      <w:numFmt w:val="bullet"/>
      <w:lvlText w:val="•"/>
      <w:lvlJc w:val="left"/>
      <w:pPr>
        <w:tabs>
          <w:tab w:val="num" w:pos="720"/>
        </w:tabs>
        <w:ind w:left="720" w:hanging="360"/>
      </w:pPr>
      <w:rPr>
        <w:rFonts w:ascii="Georgia" w:hAnsi="Georgia" w:hint="default"/>
      </w:rPr>
    </w:lvl>
    <w:lvl w:ilvl="1" w:tplc="5E461E56" w:tentative="1">
      <w:start w:val="1"/>
      <w:numFmt w:val="bullet"/>
      <w:lvlText w:val="•"/>
      <w:lvlJc w:val="left"/>
      <w:pPr>
        <w:tabs>
          <w:tab w:val="num" w:pos="1440"/>
        </w:tabs>
        <w:ind w:left="1440" w:hanging="360"/>
      </w:pPr>
      <w:rPr>
        <w:rFonts w:ascii="Georgia" w:hAnsi="Georgia" w:hint="default"/>
      </w:rPr>
    </w:lvl>
    <w:lvl w:ilvl="2" w:tplc="2CD8D394" w:tentative="1">
      <w:start w:val="1"/>
      <w:numFmt w:val="bullet"/>
      <w:lvlText w:val="•"/>
      <w:lvlJc w:val="left"/>
      <w:pPr>
        <w:tabs>
          <w:tab w:val="num" w:pos="2160"/>
        </w:tabs>
        <w:ind w:left="2160" w:hanging="360"/>
      </w:pPr>
      <w:rPr>
        <w:rFonts w:ascii="Georgia" w:hAnsi="Georgia" w:hint="default"/>
      </w:rPr>
    </w:lvl>
    <w:lvl w:ilvl="3" w:tplc="63C26FA0" w:tentative="1">
      <w:start w:val="1"/>
      <w:numFmt w:val="bullet"/>
      <w:lvlText w:val="•"/>
      <w:lvlJc w:val="left"/>
      <w:pPr>
        <w:tabs>
          <w:tab w:val="num" w:pos="2880"/>
        </w:tabs>
        <w:ind w:left="2880" w:hanging="360"/>
      </w:pPr>
      <w:rPr>
        <w:rFonts w:ascii="Georgia" w:hAnsi="Georgia" w:hint="default"/>
      </w:rPr>
    </w:lvl>
    <w:lvl w:ilvl="4" w:tplc="DC008B2A" w:tentative="1">
      <w:start w:val="1"/>
      <w:numFmt w:val="bullet"/>
      <w:lvlText w:val="•"/>
      <w:lvlJc w:val="left"/>
      <w:pPr>
        <w:tabs>
          <w:tab w:val="num" w:pos="3600"/>
        </w:tabs>
        <w:ind w:left="3600" w:hanging="360"/>
      </w:pPr>
      <w:rPr>
        <w:rFonts w:ascii="Georgia" w:hAnsi="Georgia" w:hint="default"/>
      </w:rPr>
    </w:lvl>
    <w:lvl w:ilvl="5" w:tplc="748CB02E" w:tentative="1">
      <w:start w:val="1"/>
      <w:numFmt w:val="bullet"/>
      <w:lvlText w:val="•"/>
      <w:lvlJc w:val="left"/>
      <w:pPr>
        <w:tabs>
          <w:tab w:val="num" w:pos="4320"/>
        </w:tabs>
        <w:ind w:left="4320" w:hanging="360"/>
      </w:pPr>
      <w:rPr>
        <w:rFonts w:ascii="Georgia" w:hAnsi="Georgia" w:hint="default"/>
      </w:rPr>
    </w:lvl>
    <w:lvl w:ilvl="6" w:tplc="5C024A1E" w:tentative="1">
      <w:start w:val="1"/>
      <w:numFmt w:val="bullet"/>
      <w:lvlText w:val="•"/>
      <w:lvlJc w:val="left"/>
      <w:pPr>
        <w:tabs>
          <w:tab w:val="num" w:pos="5040"/>
        </w:tabs>
        <w:ind w:left="5040" w:hanging="360"/>
      </w:pPr>
      <w:rPr>
        <w:rFonts w:ascii="Georgia" w:hAnsi="Georgia" w:hint="default"/>
      </w:rPr>
    </w:lvl>
    <w:lvl w:ilvl="7" w:tplc="C06A3C68" w:tentative="1">
      <w:start w:val="1"/>
      <w:numFmt w:val="bullet"/>
      <w:lvlText w:val="•"/>
      <w:lvlJc w:val="left"/>
      <w:pPr>
        <w:tabs>
          <w:tab w:val="num" w:pos="5760"/>
        </w:tabs>
        <w:ind w:left="5760" w:hanging="360"/>
      </w:pPr>
      <w:rPr>
        <w:rFonts w:ascii="Georgia" w:hAnsi="Georgia" w:hint="default"/>
      </w:rPr>
    </w:lvl>
    <w:lvl w:ilvl="8" w:tplc="DA5EC19A" w:tentative="1">
      <w:start w:val="1"/>
      <w:numFmt w:val="bullet"/>
      <w:lvlText w:val="•"/>
      <w:lvlJc w:val="left"/>
      <w:pPr>
        <w:tabs>
          <w:tab w:val="num" w:pos="6480"/>
        </w:tabs>
        <w:ind w:left="6480" w:hanging="360"/>
      </w:pPr>
      <w:rPr>
        <w:rFonts w:ascii="Georgia" w:hAnsi="Georgia" w:hint="default"/>
      </w:rPr>
    </w:lvl>
  </w:abstractNum>
  <w:abstractNum w:abstractNumId="26">
    <w:nsid w:val="4D6E3468"/>
    <w:multiLevelType w:val="hybridMultilevel"/>
    <w:tmpl w:val="7072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919E4"/>
    <w:multiLevelType w:val="hybridMultilevel"/>
    <w:tmpl w:val="05BE8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953A4A"/>
    <w:multiLevelType w:val="hybridMultilevel"/>
    <w:tmpl w:val="D514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93D69"/>
    <w:multiLevelType w:val="hybridMultilevel"/>
    <w:tmpl w:val="91FCEC94"/>
    <w:lvl w:ilvl="0" w:tplc="896EB894">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89D4235"/>
    <w:multiLevelType w:val="hybridMultilevel"/>
    <w:tmpl w:val="EB26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A847F3"/>
    <w:multiLevelType w:val="multilevel"/>
    <w:tmpl w:val="00202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9A4B17"/>
    <w:multiLevelType w:val="hybridMultilevel"/>
    <w:tmpl w:val="7342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37630"/>
    <w:multiLevelType w:val="hybridMultilevel"/>
    <w:tmpl w:val="D06E89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64AD02B7"/>
    <w:multiLevelType w:val="hybridMultilevel"/>
    <w:tmpl w:val="2EAA7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5332941"/>
    <w:multiLevelType w:val="hybridMultilevel"/>
    <w:tmpl w:val="D1228F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66B46343"/>
    <w:multiLevelType w:val="hybridMultilevel"/>
    <w:tmpl w:val="7A78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62B0D"/>
    <w:multiLevelType w:val="hybridMultilevel"/>
    <w:tmpl w:val="9474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C05FE"/>
    <w:multiLevelType w:val="hybridMultilevel"/>
    <w:tmpl w:val="6C4A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91A7A"/>
    <w:multiLevelType w:val="hybridMultilevel"/>
    <w:tmpl w:val="EA4C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727B3"/>
    <w:multiLevelType w:val="hybridMultilevel"/>
    <w:tmpl w:val="4BAC97EE"/>
    <w:lvl w:ilvl="0" w:tplc="F7C016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AA7332"/>
    <w:multiLevelType w:val="hybridMultilevel"/>
    <w:tmpl w:val="0FF6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963E66"/>
    <w:multiLevelType w:val="hybridMultilevel"/>
    <w:tmpl w:val="5B2E69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7C1F7D2F"/>
    <w:multiLevelType w:val="hybridMultilevel"/>
    <w:tmpl w:val="8AEA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8697B"/>
    <w:multiLevelType w:val="hybridMultilevel"/>
    <w:tmpl w:val="DA42C46C"/>
    <w:lvl w:ilvl="0" w:tplc="1CD0C90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1"/>
  </w:num>
  <w:num w:numId="6">
    <w:abstractNumId w:val="4"/>
  </w:num>
  <w:num w:numId="7">
    <w:abstractNumId w:val="9"/>
  </w:num>
  <w:num w:numId="8">
    <w:abstractNumId w:val="30"/>
  </w:num>
  <w:num w:numId="9">
    <w:abstractNumId w:val="8"/>
  </w:num>
  <w:num w:numId="10">
    <w:abstractNumId w:val="36"/>
  </w:num>
  <w:num w:numId="11">
    <w:abstractNumId w:val="19"/>
  </w:num>
  <w:num w:numId="12">
    <w:abstractNumId w:val="35"/>
  </w:num>
  <w:num w:numId="13">
    <w:abstractNumId w:val="13"/>
  </w:num>
  <w:num w:numId="14">
    <w:abstractNumId w:val="12"/>
  </w:num>
  <w:num w:numId="15">
    <w:abstractNumId w:val="21"/>
  </w:num>
  <w:num w:numId="16">
    <w:abstractNumId w:val="37"/>
  </w:num>
  <w:num w:numId="17">
    <w:abstractNumId w:val="40"/>
  </w:num>
  <w:num w:numId="18">
    <w:abstractNumId w:val="44"/>
  </w:num>
  <w:num w:numId="19">
    <w:abstractNumId w:val="22"/>
  </w:num>
  <w:num w:numId="20">
    <w:abstractNumId w:val="10"/>
  </w:num>
  <w:num w:numId="21">
    <w:abstractNumId w:val="39"/>
  </w:num>
  <w:num w:numId="22">
    <w:abstractNumId w:val="6"/>
  </w:num>
  <w:num w:numId="23">
    <w:abstractNumId w:val="15"/>
  </w:num>
  <w:num w:numId="24">
    <w:abstractNumId w:val="42"/>
  </w:num>
  <w:num w:numId="25">
    <w:abstractNumId w:val="2"/>
  </w:num>
  <w:num w:numId="26">
    <w:abstractNumId w:val="32"/>
  </w:num>
  <w:num w:numId="27">
    <w:abstractNumId w:val="20"/>
  </w:num>
  <w:num w:numId="28">
    <w:abstractNumId w:val="25"/>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4"/>
  </w:num>
  <w:num w:numId="34">
    <w:abstractNumId w:val="1"/>
  </w:num>
  <w:num w:numId="35">
    <w:abstractNumId w:val="31"/>
  </w:num>
  <w:num w:numId="36">
    <w:abstractNumId w:val="2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0"/>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3"/>
  </w:num>
  <w:num w:numId="43">
    <w:abstractNumId w:val="41"/>
  </w:num>
  <w:num w:numId="44">
    <w:abstractNumId w:val="28"/>
  </w:num>
  <w:num w:numId="45">
    <w:abstractNumId w:val="17"/>
  </w:num>
  <w:num w:numId="4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2DB"/>
    <w:rsid w:val="00001A78"/>
    <w:rsid w:val="00002244"/>
    <w:rsid w:val="00002405"/>
    <w:rsid w:val="00002411"/>
    <w:rsid w:val="00002995"/>
    <w:rsid w:val="000038C6"/>
    <w:rsid w:val="0000447D"/>
    <w:rsid w:val="00004C42"/>
    <w:rsid w:val="00004D67"/>
    <w:rsid w:val="00005394"/>
    <w:rsid w:val="00005592"/>
    <w:rsid w:val="000062C6"/>
    <w:rsid w:val="000074A1"/>
    <w:rsid w:val="00007EBB"/>
    <w:rsid w:val="0001044E"/>
    <w:rsid w:val="00010512"/>
    <w:rsid w:val="000120B9"/>
    <w:rsid w:val="00012CBA"/>
    <w:rsid w:val="00012CE4"/>
    <w:rsid w:val="000138EB"/>
    <w:rsid w:val="00015223"/>
    <w:rsid w:val="000153D7"/>
    <w:rsid w:val="000153F3"/>
    <w:rsid w:val="000165F3"/>
    <w:rsid w:val="000179B5"/>
    <w:rsid w:val="00017E46"/>
    <w:rsid w:val="00020D23"/>
    <w:rsid w:val="000229AD"/>
    <w:rsid w:val="00024D38"/>
    <w:rsid w:val="00025816"/>
    <w:rsid w:val="00025A68"/>
    <w:rsid w:val="000265C7"/>
    <w:rsid w:val="0002780F"/>
    <w:rsid w:val="00027E1C"/>
    <w:rsid w:val="00031DF9"/>
    <w:rsid w:val="00032B4C"/>
    <w:rsid w:val="000334DD"/>
    <w:rsid w:val="0003350C"/>
    <w:rsid w:val="00034DC5"/>
    <w:rsid w:val="00035418"/>
    <w:rsid w:val="000356FB"/>
    <w:rsid w:val="00035B43"/>
    <w:rsid w:val="00036389"/>
    <w:rsid w:val="00040AC3"/>
    <w:rsid w:val="0004116F"/>
    <w:rsid w:val="000427DD"/>
    <w:rsid w:val="00043541"/>
    <w:rsid w:val="000437F2"/>
    <w:rsid w:val="00044369"/>
    <w:rsid w:val="00045E0C"/>
    <w:rsid w:val="00050B40"/>
    <w:rsid w:val="000531D4"/>
    <w:rsid w:val="000557A2"/>
    <w:rsid w:val="00057065"/>
    <w:rsid w:val="000602A3"/>
    <w:rsid w:val="00061232"/>
    <w:rsid w:val="00061A7B"/>
    <w:rsid w:val="00062070"/>
    <w:rsid w:val="0006256B"/>
    <w:rsid w:val="00063A23"/>
    <w:rsid w:val="00064316"/>
    <w:rsid w:val="0006477E"/>
    <w:rsid w:val="00065D4B"/>
    <w:rsid w:val="00066BE5"/>
    <w:rsid w:val="0006702E"/>
    <w:rsid w:val="000716D7"/>
    <w:rsid w:val="00071DD0"/>
    <w:rsid w:val="00072211"/>
    <w:rsid w:val="0007268C"/>
    <w:rsid w:val="000730E7"/>
    <w:rsid w:val="00074C7B"/>
    <w:rsid w:val="00075526"/>
    <w:rsid w:val="00075C91"/>
    <w:rsid w:val="000805F2"/>
    <w:rsid w:val="00080CD5"/>
    <w:rsid w:val="000826EC"/>
    <w:rsid w:val="00085703"/>
    <w:rsid w:val="00085BA6"/>
    <w:rsid w:val="00090C2E"/>
    <w:rsid w:val="00090DA0"/>
    <w:rsid w:val="00091749"/>
    <w:rsid w:val="00092471"/>
    <w:rsid w:val="00092AE9"/>
    <w:rsid w:val="000930FA"/>
    <w:rsid w:val="000932E7"/>
    <w:rsid w:val="000934AD"/>
    <w:rsid w:val="00094CD0"/>
    <w:rsid w:val="0009578B"/>
    <w:rsid w:val="00095A22"/>
    <w:rsid w:val="00095DF5"/>
    <w:rsid w:val="00096240"/>
    <w:rsid w:val="00097EB8"/>
    <w:rsid w:val="000A1B61"/>
    <w:rsid w:val="000A220A"/>
    <w:rsid w:val="000A39ED"/>
    <w:rsid w:val="000A3D90"/>
    <w:rsid w:val="000A3D99"/>
    <w:rsid w:val="000A45F3"/>
    <w:rsid w:val="000A55C0"/>
    <w:rsid w:val="000A581D"/>
    <w:rsid w:val="000B01F0"/>
    <w:rsid w:val="000B0651"/>
    <w:rsid w:val="000B1214"/>
    <w:rsid w:val="000B1BEA"/>
    <w:rsid w:val="000B5235"/>
    <w:rsid w:val="000B6EB6"/>
    <w:rsid w:val="000B73C6"/>
    <w:rsid w:val="000C1D52"/>
    <w:rsid w:val="000C2549"/>
    <w:rsid w:val="000C2830"/>
    <w:rsid w:val="000C2BFD"/>
    <w:rsid w:val="000C324B"/>
    <w:rsid w:val="000C3961"/>
    <w:rsid w:val="000C3A19"/>
    <w:rsid w:val="000C3F76"/>
    <w:rsid w:val="000C4C21"/>
    <w:rsid w:val="000C5A17"/>
    <w:rsid w:val="000C721E"/>
    <w:rsid w:val="000C7CB6"/>
    <w:rsid w:val="000C7DE4"/>
    <w:rsid w:val="000C7FF7"/>
    <w:rsid w:val="000D1C9F"/>
    <w:rsid w:val="000D2DEB"/>
    <w:rsid w:val="000D46E2"/>
    <w:rsid w:val="000D4A51"/>
    <w:rsid w:val="000D707A"/>
    <w:rsid w:val="000D7EDF"/>
    <w:rsid w:val="000E6635"/>
    <w:rsid w:val="000E6A2F"/>
    <w:rsid w:val="000E7121"/>
    <w:rsid w:val="000F05F6"/>
    <w:rsid w:val="000F062E"/>
    <w:rsid w:val="000F13B0"/>
    <w:rsid w:val="000F15AE"/>
    <w:rsid w:val="000F173B"/>
    <w:rsid w:val="000F1955"/>
    <w:rsid w:val="000F2B48"/>
    <w:rsid w:val="000F32BE"/>
    <w:rsid w:val="000F4F35"/>
    <w:rsid w:val="000F587B"/>
    <w:rsid w:val="000F670B"/>
    <w:rsid w:val="000F75A7"/>
    <w:rsid w:val="000F798E"/>
    <w:rsid w:val="000F799E"/>
    <w:rsid w:val="000F7DAA"/>
    <w:rsid w:val="00100F98"/>
    <w:rsid w:val="00103087"/>
    <w:rsid w:val="0010399F"/>
    <w:rsid w:val="001047DF"/>
    <w:rsid w:val="00105253"/>
    <w:rsid w:val="001101C0"/>
    <w:rsid w:val="00110BAD"/>
    <w:rsid w:val="001117E0"/>
    <w:rsid w:val="00112500"/>
    <w:rsid w:val="00112EA4"/>
    <w:rsid w:val="001136F6"/>
    <w:rsid w:val="00113A86"/>
    <w:rsid w:val="00115E3E"/>
    <w:rsid w:val="00117A92"/>
    <w:rsid w:val="00121A20"/>
    <w:rsid w:val="001221D7"/>
    <w:rsid w:val="00122851"/>
    <w:rsid w:val="00123C78"/>
    <w:rsid w:val="001242C4"/>
    <w:rsid w:val="00125935"/>
    <w:rsid w:val="00126890"/>
    <w:rsid w:val="00130752"/>
    <w:rsid w:val="00130F88"/>
    <w:rsid w:val="00131836"/>
    <w:rsid w:val="001319F0"/>
    <w:rsid w:val="00131DFA"/>
    <w:rsid w:val="00132241"/>
    <w:rsid w:val="00132CE9"/>
    <w:rsid w:val="001335AB"/>
    <w:rsid w:val="001336CC"/>
    <w:rsid w:val="00134C05"/>
    <w:rsid w:val="001352CA"/>
    <w:rsid w:val="00136116"/>
    <w:rsid w:val="00136850"/>
    <w:rsid w:val="00137E2E"/>
    <w:rsid w:val="001409CA"/>
    <w:rsid w:val="00140A48"/>
    <w:rsid w:val="00141257"/>
    <w:rsid w:val="0014250C"/>
    <w:rsid w:val="001426E5"/>
    <w:rsid w:val="00142936"/>
    <w:rsid w:val="001459AD"/>
    <w:rsid w:val="001471BC"/>
    <w:rsid w:val="001472F1"/>
    <w:rsid w:val="00147BB0"/>
    <w:rsid w:val="00150B68"/>
    <w:rsid w:val="00151B6E"/>
    <w:rsid w:val="00151EF9"/>
    <w:rsid w:val="00152DCB"/>
    <w:rsid w:val="00152F65"/>
    <w:rsid w:val="00154247"/>
    <w:rsid w:val="001546D6"/>
    <w:rsid w:val="0015662F"/>
    <w:rsid w:val="00156FA2"/>
    <w:rsid w:val="001608E9"/>
    <w:rsid w:val="00160960"/>
    <w:rsid w:val="0016427A"/>
    <w:rsid w:val="001657CD"/>
    <w:rsid w:val="00166FF7"/>
    <w:rsid w:val="00171981"/>
    <w:rsid w:val="00171EAC"/>
    <w:rsid w:val="001733D0"/>
    <w:rsid w:val="00174790"/>
    <w:rsid w:val="00176409"/>
    <w:rsid w:val="00177F8B"/>
    <w:rsid w:val="0018129A"/>
    <w:rsid w:val="00182AC5"/>
    <w:rsid w:val="0018301E"/>
    <w:rsid w:val="0018480D"/>
    <w:rsid w:val="0018485E"/>
    <w:rsid w:val="00185C0F"/>
    <w:rsid w:val="0018692C"/>
    <w:rsid w:val="00191BC9"/>
    <w:rsid w:val="00192842"/>
    <w:rsid w:val="0019298E"/>
    <w:rsid w:val="00192AC8"/>
    <w:rsid w:val="0019480E"/>
    <w:rsid w:val="00196BF7"/>
    <w:rsid w:val="00196EDE"/>
    <w:rsid w:val="001975A3"/>
    <w:rsid w:val="001A22B8"/>
    <w:rsid w:val="001A390E"/>
    <w:rsid w:val="001A48B0"/>
    <w:rsid w:val="001A5438"/>
    <w:rsid w:val="001A7560"/>
    <w:rsid w:val="001B092D"/>
    <w:rsid w:val="001B1B91"/>
    <w:rsid w:val="001B286C"/>
    <w:rsid w:val="001B2CB3"/>
    <w:rsid w:val="001B3434"/>
    <w:rsid w:val="001B3BE0"/>
    <w:rsid w:val="001B3E0A"/>
    <w:rsid w:val="001B3EC9"/>
    <w:rsid w:val="001B49A5"/>
    <w:rsid w:val="001B5C50"/>
    <w:rsid w:val="001C075E"/>
    <w:rsid w:val="001C0B15"/>
    <w:rsid w:val="001C22E7"/>
    <w:rsid w:val="001C274E"/>
    <w:rsid w:val="001C2B74"/>
    <w:rsid w:val="001C318A"/>
    <w:rsid w:val="001C3787"/>
    <w:rsid w:val="001C50BE"/>
    <w:rsid w:val="001C5639"/>
    <w:rsid w:val="001C7417"/>
    <w:rsid w:val="001D00E2"/>
    <w:rsid w:val="001D068E"/>
    <w:rsid w:val="001D074C"/>
    <w:rsid w:val="001D0C65"/>
    <w:rsid w:val="001D1CDB"/>
    <w:rsid w:val="001D329F"/>
    <w:rsid w:val="001D3B20"/>
    <w:rsid w:val="001D40EF"/>
    <w:rsid w:val="001D5384"/>
    <w:rsid w:val="001D6EB1"/>
    <w:rsid w:val="001D79FB"/>
    <w:rsid w:val="001E0361"/>
    <w:rsid w:val="001E0C9A"/>
    <w:rsid w:val="001E0F66"/>
    <w:rsid w:val="001E1809"/>
    <w:rsid w:val="001E183C"/>
    <w:rsid w:val="001E225E"/>
    <w:rsid w:val="001E2928"/>
    <w:rsid w:val="001E4C4D"/>
    <w:rsid w:val="001E5B4C"/>
    <w:rsid w:val="001F0D29"/>
    <w:rsid w:val="001F0F46"/>
    <w:rsid w:val="001F143E"/>
    <w:rsid w:val="001F467E"/>
    <w:rsid w:val="001F57E0"/>
    <w:rsid w:val="001F5848"/>
    <w:rsid w:val="001F6F1B"/>
    <w:rsid w:val="001F6F91"/>
    <w:rsid w:val="001F7AE1"/>
    <w:rsid w:val="001F7EC0"/>
    <w:rsid w:val="001F7FB1"/>
    <w:rsid w:val="00201E69"/>
    <w:rsid w:val="00202136"/>
    <w:rsid w:val="002030FE"/>
    <w:rsid w:val="00204063"/>
    <w:rsid w:val="00204224"/>
    <w:rsid w:val="00204AD7"/>
    <w:rsid w:val="002050CC"/>
    <w:rsid w:val="0020513C"/>
    <w:rsid w:val="00205B43"/>
    <w:rsid w:val="00205C81"/>
    <w:rsid w:val="00212A84"/>
    <w:rsid w:val="002131E1"/>
    <w:rsid w:val="0021398E"/>
    <w:rsid w:val="00214021"/>
    <w:rsid w:val="0021426B"/>
    <w:rsid w:val="0021464F"/>
    <w:rsid w:val="00214831"/>
    <w:rsid w:val="00214B5C"/>
    <w:rsid w:val="00215CBD"/>
    <w:rsid w:val="00215DC4"/>
    <w:rsid w:val="00216730"/>
    <w:rsid w:val="00216B46"/>
    <w:rsid w:val="00220629"/>
    <w:rsid w:val="00221557"/>
    <w:rsid w:val="00221849"/>
    <w:rsid w:val="002228FE"/>
    <w:rsid w:val="002234F9"/>
    <w:rsid w:val="0022535E"/>
    <w:rsid w:val="0022560D"/>
    <w:rsid w:val="00227330"/>
    <w:rsid w:val="002274A0"/>
    <w:rsid w:val="00227873"/>
    <w:rsid w:val="00230A97"/>
    <w:rsid w:val="00231416"/>
    <w:rsid w:val="00232CBD"/>
    <w:rsid w:val="00232D04"/>
    <w:rsid w:val="00233C5F"/>
    <w:rsid w:val="00234027"/>
    <w:rsid w:val="00234BB1"/>
    <w:rsid w:val="00235C09"/>
    <w:rsid w:val="00242D69"/>
    <w:rsid w:val="00251366"/>
    <w:rsid w:val="00251567"/>
    <w:rsid w:val="002526ED"/>
    <w:rsid w:val="002531C0"/>
    <w:rsid w:val="0025523B"/>
    <w:rsid w:val="00255300"/>
    <w:rsid w:val="0026058C"/>
    <w:rsid w:val="00261F8B"/>
    <w:rsid w:val="00263313"/>
    <w:rsid w:val="00263BA7"/>
    <w:rsid w:val="00265A57"/>
    <w:rsid w:val="00270119"/>
    <w:rsid w:val="00270178"/>
    <w:rsid w:val="00270281"/>
    <w:rsid w:val="002721E0"/>
    <w:rsid w:val="002733F2"/>
    <w:rsid w:val="00274766"/>
    <w:rsid w:val="00276049"/>
    <w:rsid w:val="0027730D"/>
    <w:rsid w:val="00277478"/>
    <w:rsid w:val="00277818"/>
    <w:rsid w:val="00277AD2"/>
    <w:rsid w:val="00281F25"/>
    <w:rsid w:val="00281F30"/>
    <w:rsid w:val="00281F97"/>
    <w:rsid w:val="002829CB"/>
    <w:rsid w:val="00283696"/>
    <w:rsid w:val="00283D6A"/>
    <w:rsid w:val="00285997"/>
    <w:rsid w:val="002864E4"/>
    <w:rsid w:val="00286BC8"/>
    <w:rsid w:val="00286EF4"/>
    <w:rsid w:val="002924E5"/>
    <w:rsid w:val="00293E68"/>
    <w:rsid w:val="00296FFC"/>
    <w:rsid w:val="002A0261"/>
    <w:rsid w:val="002A69E8"/>
    <w:rsid w:val="002A6B1C"/>
    <w:rsid w:val="002B070B"/>
    <w:rsid w:val="002B092C"/>
    <w:rsid w:val="002B0F0F"/>
    <w:rsid w:val="002B14AA"/>
    <w:rsid w:val="002B14DE"/>
    <w:rsid w:val="002B3F3C"/>
    <w:rsid w:val="002B48AE"/>
    <w:rsid w:val="002B55D3"/>
    <w:rsid w:val="002B7BC3"/>
    <w:rsid w:val="002C16F9"/>
    <w:rsid w:val="002C3F7E"/>
    <w:rsid w:val="002C525D"/>
    <w:rsid w:val="002C5B50"/>
    <w:rsid w:val="002D062F"/>
    <w:rsid w:val="002D06B2"/>
    <w:rsid w:val="002D08F1"/>
    <w:rsid w:val="002D0B5B"/>
    <w:rsid w:val="002D1D43"/>
    <w:rsid w:val="002D33F2"/>
    <w:rsid w:val="002D55F9"/>
    <w:rsid w:val="002D7A96"/>
    <w:rsid w:val="002E16BF"/>
    <w:rsid w:val="002E1B99"/>
    <w:rsid w:val="002E26BF"/>
    <w:rsid w:val="002E582C"/>
    <w:rsid w:val="002F0470"/>
    <w:rsid w:val="002F11CF"/>
    <w:rsid w:val="002F1378"/>
    <w:rsid w:val="002F3C03"/>
    <w:rsid w:val="002F4866"/>
    <w:rsid w:val="002F6201"/>
    <w:rsid w:val="002F6339"/>
    <w:rsid w:val="002F666D"/>
    <w:rsid w:val="002F70DA"/>
    <w:rsid w:val="0030198C"/>
    <w:rsid w:val="00301BA5"/>
    <w:rsid w:val="00302578"/>
    <w:rsid w:val="0030377E"/>
    <w:rsid w:val="00307B09"/>
    <w:rsid w:val="00307B30"/>
    <w:rsid w:val="003102A8"/>
    <w:rsid w:val="003147D5"/>
    <w:rsid w:val="00314E97"/>
    <w:rsid w:val="003162D6"/>
    <w:rsid w:val="003178C5"/>
    <w:rsid w:val="003204A5"/>
    <w:rsid w:val="00320EDD"/>
    <w:rsid w:val="00323EB2"/>
    <w:rsid w:val="0032416A"/>
    <w:rsid w:val="00324E83"/>
    <w:rsid w:val="00327120"/>
    <w:rsid w:val="003278F2"/>
    <w:rsid w:val="003306FE"/>
    <w:rsid w:val="00332CAE"/>
    <w:rsid w:val="00333419"/>
    <w:rsid w:val="003337A7"/>
    <w:rsid w:val="0033399C"/>
    <w:rsid w:val="00334076"/>
    <w:rsid w:val="0033533A"/>
    <w:rsid w:val="0033537A"/>
    <w:rsid w:val="003354A8"/>
    <w:rsid w:val="00335F48"/>
    <w:rsid w:val="003361E5"/>
    <w:rsid w:val="0033666B"/>
    <w:rsid w:val="00340A47"/>
    <w:rsid w:val="003410C7"/>
    <w:rsid w:val="003412C7"/>
    <w:rsid w:val="003422D1"/>
    <w:rsid w:val="0034255B"/>
    <w:rsid w:val="00343221"/>
    <w:rsid w:val="00344331"/>
    <w:rsid w:val="003502C5"/>
    <w:rsid w:val="003504CF"/>
    <w:rsid w:val="00350E52"/>
    <w:rsid w:val="003514A1"/>
    <w:rsid w:val="003514B6"/>
    <w:rsid w:val="00351671"/>
    <w:rsid w:val="00351AA7"/>
    <w:rsid w:val="0035201C"/>
    <w:rsid w:val="003522CD"/>
    <w:rsid w:val="00353A8E"/>
    <w:rsid w:val="0035414B"/>
    <w:rsid w:val="00354F3D"/>
    <w:rsid w:val="00355FF7"/>
    <w:rsid w:val="00356B77"/>
    <w:rsid w:val="003578EA"/>
    <w:rsid w:val="00357ADE"/>
    <w:rsid w:val="00357ECC"/>
    <w:rsid w:val="0036186B"/>
    <w:rsid w:val="00361F8D"/>
    <w:rsid w:val="00362549"/>
    <w:rsid w:val="0036311E"/>
    <w:rsid w:val="00365006"/>
    <w:rsid w:val="00367292"/>
    <w:rsid w:val="00367556"/>
    <w:rsid w:val="00367D08"/>
    <w:rsid w:val="00370444"/>
    <w:rsid w:val="003704E9"/>
    <w:rsid w:val="00371BF4"/>
    <w:rsid w:val="00372B84"/>
    <w:rsid w:val="0037443F"/>
    <w:rsid w:val="00375D5A"/>
    <w:rsid w:val="003762F9"/>
    <w:rsid w:val="00376823"/>
    <w:rsid w:val="0037682E"/>
    <w:rsid w:val="003815F5"/>
    <w:rsid w:val="003834A6"/>
    <w:rsid w:val="00383969"/>
    <w:rsid w:val="003848D5"/>
    <w:rsid w:val="00384CE4"/>
    <w:rsid w:val="00384DFD"/>
    <w:rsid w:val="00386788"/>
    <w:rsid w:val="0038794A"/>
    <w:rsid w:val="00390349"/>
    <w:rsid w:val="00391254"/>
    <w:rsid w:val="00391531"/>
    <w:rsid w:val="00391EC9"/>
    <w:rsid w:val="0039226D"/>
    <w:rsid w:val="00392B56"/>
    <w:rsid w:val="00392EF6"/>
    <w:rsid w:val="00392FB2"/>
    <w:rsid w:val="00393006"/>
    <w:rsid w:val="003934A4"/>
    <w:rsid w:val="0039369C"/>
    <w:rsid w:val="0039411C"/>
    <w:rsid w:val="00395EDB"/>
    <w:rsid w:val="003969E8"/>
    <w:rsid w:val="003976A0"/>
    <w:rsid w:val="003A05AA"/>
    <w:rsid w:val="003A1101"/>
    <w:rsid w:val="003A1672"/>
    <w:rsid w:val="003A3A34"/>
    <w:rsid w:val="003A459B"/>
    <w:rsid w:val="003A4795"/>
    <w:rsid w:val="003A69CF"/>
    <w:rsid w:val="003A7023"/>
    <w:rsid w:val="003B017B"/>
    <w:rsid w:val="003B09E6"/>
    <w:rsid w:val="003B0AE7"/>
    <w:rsid w:val="003B21F3"/>
    <w:rsid w:val="003B2534"/>
    <w:rsid w:val="003B2FC1"/>
    <w:rsid w:val="003B4B8D"/>
    <w:rsid w:val="003B5C0E"/>
    <w:rsid w:val="003B5D58"/>
    <w:rsid w:val="003B7302"/>
    <w:rsid w:val="003B7766"/>
    <w:rsid w:val="003C171F"/>
    <w:rsid w:val="003C1B58"/>
    <w:rsid w:val="003C1E03"/>
    <w:rsid w:val="003C1E9C"/>
    <w:rsid w:val="003C26EC"/>
    <w:rsid w:val="003C4ABE"/>
    <w:rsid w:val="003C68C4"/>
    <w:rsid w:val="003C78A1"/>
    <w:rsid w:val="003D1631"/>
    <w:rsid w:val="003D1B65"/>
    <w:rsid w:val="003D21FF"/>
    <w:rsid w:val="003D25F3"/>
    <w:rsid w:val="003D2775"/>
    <w:rsid w:val="003D2B06"/>
    <w:rsid w:val="003D56B9"/>
    <w:rsid w:val="003D5FE7"/>
    <w:rsid w:val="003E0C49"/>
    <w:rsid w:val="003E24F4"/>
    <w:rsid w:val="003E441F"/>
    <w:rsid w:val="003E4551"/>
    <w:rsid w:val="003E46C6"/>
    <w:rsid w:val="003E4A38"/>
    <w:rsid w:val="003E6E0F"/>
    <w:rsid w:val="003F0B84"/>
    <w:rsid w:val="003F108B"/>
    <w:rsid w:val="003F2868"/>
    <w:rsid w:val="003F2BB3"/>
    <w:rsid w:val="003F2DD4"/>
    <w:rsid w:val="003F32E3"/>
    <w:rsid w:val="003F4AA4"/>
    <w:rsid w:val="003F568E"/>
    <w:rsid w:val="003F59BE"/>
    <w:rsid w:val="003F6C44"/>
    <w:rsid w:val="003F7F6F"/>
    <w:rsid w:val="00400810"/>
    <w:rsid w:val="00403420"/>
    <w:rsid w:val="00403D31"/>
    <w:rsid w:val="004042B1"/>
    <w:rsid w:val="00404A1F"/>
    <w:rsid w:val="00406167"/>
    <w:rsid w:val="0040657F"/>
    <w:rsid w:val="00406D59"/>
    <w:rsid w:val="00412B35"/>
    <w:rsid w:val="00412D7A"/>
    <w:rsid w:val="00413B82"/>
    <w:rsid w:val="00414568"/>
    <w:rsid w:val="004147FB"/>
    <w:rsid w:val="00414DA2"/>
    <w:rsid w:val="004165BA"/>
    <w:rsid w:val="004203E1"/>
    <w:rsid w:val="00421B9E"/>
    <w:rsid w:val="0042215C"/>
    <w:rsid w:val="00423669"/>
    <w:rsid w:val="00424929"/>
    <w:rsid w:val="00424A98"/>
    <w:rsid w:val="004252A2"/>
    <w:rsid w:val="00425D1A"/>
    <w:rsid w:val="00425D83"/>
    <w:rsid w:val="0042675A"/>
    <w:rsid w:val="004268D4"/>
    <w:rsid w:val="00427DC9"/>
    <w:rsid w:val="0043005E"/>
    <w:rsid w:val="004304CD"/>
    <w:rsid w:val="00430690"/>
    <w:rsid w:val="0043169D"/>
    <w:rsid w:val="00431918"/>
    <w:rsid w:val="00432660"/>
    <w:rsid w:val="00432E5F"/>
    <w:rsid w:val="00432F28"/>
    <w:rsid w:val="0043397C"/>
    <w:rsid w:val="004350D3"/>
    <w:rsid w:val="0043519B"/>
    <w:rsid w:val="0043602C"/>
    <w:rsid w:val="00437B13"/>
    <w:rsid w:val="0044571E"/>
    <w:rsid w:val="004462D1"/>
    <w:rsid w:val="004466B2"/>
    <w:rsid w:val="00451419"/>
    <w:rsid w:val="00451B97"/>
    <w:rsid w:val="00452603"/>
    <w:rsid w:val="004526B6"/>
    <w:rsid w:val="004528CB"/>
    <w:rsid w:val="004528F6"/>
    <w:rsid w:val="00454E29"/>
    <w:rsid w:val="00455B17"/>
    <w:rsid w:val="00456D87"/>
    <w:rsid w:val="00460EA4"/>
    <w:rsid w:val="00461182"/>
    <w:rsid w:val="00463996"/>
    <w:rsid w:val="0046438F"/>
    <w:rsid w:val="00464A65"/>
    <w:rsid w:val="004651E8"/>
    <w:rsid w:val="004658A8"/>
    <w:rsid w:val="00466053"/>
    <w:rsid w:val="00471353"/>
    <w:rsid w:val="004716D9"/>
    <w:rsid w:val="00472119"/>
    <w:rsid w:val="00472D2A"/>
    <w:rsid w:val="004732E0"/>
    <w:rsid w:val="0047337B"/>
    <w:rsid w:val="0047546E"/>
    <w:rsid w:val="00475FBC"/>
    <w:rsid w:val="004779BF"/>
    <w:rsid w:val="00480B8F"/>
    <w:rsid w:val="00481CB2"/>
    <w:rsid w:val="00481F86"/>
    <w:rsid w:val="004821C5"/>
    <w:rsid w:val="00483444"/>
    <w:rsid w:val="004841A1"/>
    <w:rsid w:val="004857C3"/>
    <w:rsid w:val="00485A03"/>
    <w:rsid w:val="004905BC"/>
    <w:rsid w:val="00491CBE"/>
    <w:rsid w:val="004926DC"/>
    <w:rsid w:val="00494F62"/>
    <w:rsid w:val="00495DCE"/>
    <w:rsid w:val="00496B8A"/>
    <w:rsid w:val="00497ADB"/>
    <w:rsid w:val="004A0E16"/>
    <w:rsid w:val="004A1713"/>
    <w:rsid w:val="004A19DA"/>
    <w:rsid w:val="004A19EE"/>
    <w:rsid w:val="004A4CDB"/>
    <w:rsid w:val="004A58D9"/>
    <w:rsid w:val="004A59A9"/>
    <w:rsid w:val="004A686B"/>
    <w:rsid w:val="004A6A77"/>
    <w:rsid w:val="004B0236"/>
    <w:rsid w:val="004B0AAE"/>
    <w:rsid w:val="004B1D35"/>
    <w:rsid w:val="004B2087"/>
    <w:rsid w:val="004B214A"/>
    <w:rsid w:val="004B2209"/>
    <w:rsid w:val="004B2654"/>
    <w:rsid w:val="004B3782"/>
    <w:rsid w:val="004B3F58"/>
    <w:rsid w:val="004B4277"/>
    <w:rsid w:val="004B4B0D"/>
    <w:rsid w:val="004B4EA2"/>
    <w:rsid w:val="004C0EFF"/>
    <w:rsid w:val="004C23D7"/>
    <w:rsid w:val="004C26B8"/>
    <w:rsid w:val="004C283A"/>
    <w:rsid w:val="004C327C"/>
    <w:rsid w:val="004C5344"/>
    <w:rsid w:val="004C5B6B"/>
    <w:rsid w:val="004D1BFE"/>
    <w:rsid w:val="004D1FE9"/>
    <w:rsid w:val="004D2903"/>
    <w:rsid w:val="004D2C51"/>
    <w:rsid w:val="004D2DF7"/>
    <w:rsid w:val="004D3722"/>
    <w:rsid w:val="004D4630"/>
    <w:rsid w:val="004D674F"/>
    <w:rsid w:val="004D6F48"/>
    <w:rsid w:val="004D7121"/>
    <w:rsid w:val="004D7DA5"/>
    <w:rsid w:val="004E09F4"/>
    <w:rsid w:val="004E0B0E"/>
    <w:rsid w:val="004E0D74"/>
    <w:rsid w:val="004E4CAC"/>
    <w:rsid w:val="004E53B4"/>
    <w:rsid w:val="004E706D"/>
    <w:rsid w:val="004F0F86"/>
    <w:rsid w:val="004F2376"/>
    <w:rsid w:val="004F2EC4"/>
    <w:rsid w:val="004F3E23"/>
    <w:rsid w:val="004F4B01"/>
    <w:rsid w:val="004F4EBC"/>
    <w:rsid w:val="004F7108"/>
    <w:rsid w:val="004F71BD"/>
    <w:rsid w:val="00501AAA"/>
    <w:rsid w:val="0050736A"/>
    <w:rsid w:val="005079ED"/>
    <w:rsid w:val="00507A77"/>
    <w:rsid w:val="00510207"/>
    <w:rsid w:val="00510372"/>
    <w:rsid w:val="00511B2C"/>
    <w:rsid w:val="00515B73"/>
    <w:rsid w:val="00515EE8"/>
    <w:rsid w:val="00516268"/>
    <w:rsid w:val="005170C8"/>
    <w:rsid w:val="00517A49"/>
    <w:rsid w:val="00517D1E"/>
    <w:rsid w:val="005201BF"/>
    <w:rsid w:val="00522A5F"/>
    <w:rsid w:val="00522DBA"/>
    <w:rsid w:val="00523163"/>
    <w:rsid w:val="00524108"/>
    <w:rsid w:val="00525AFF"/>
    <w:rsid w:val="00526C3F"/>
    <w:rsid w:val="00527053"/>
    <w:rsid w:val="00531DE4"/>
    <w:rsid w:val="00531FF8"/>
    <w:rsid w:val="00535822"/>
    <w:rsid w:val="00536178"/>
    <w:rsid w:val="00536B58"/>
    <w:rsid w:val="00536EDA"/>
    <w:rsid w:val="00537724"/>
    <w:rsid w:val="0053795B"/>
    <w:rsid w:val="00537DA9"/>
    <w:rsid w:val="005414F8"/>
    <w:rsid w:val="00542CE4"/>
    <w:rsid w:val="00544A22"/>
    <w:rsid w:val="005456BE"/>
    <w:rsid w:val="00545AE5"/>
    <w:rsid w:val="00546439"/>
    <w:rsid w:val="00547CF8"/>
    <w:rsid w:val="005509E6"/>
    <w:rsid w:val="00551E80"/>
    <w:rsid w:val="00552B4F"/>
    <w:rsid w:val="00552E34"/>
    <w:rsid w:val="00553DF4"/>
    <w:rsid w:val="00553F98"/>
    <w:rsid w:val="00554CA1"/>
    <w:rsid w:val="00555265"/>
    <w:rsid w:val="00555FD8"/>
    <w:rsid w:val="00556ADC"/>
    <w:rsid w:val="00557AC6"/>
    <w:rsid w:val="00557FDE"/>
    <w:rsid w:val="00560941"/>
    <w:rsid w:val="00560BF2"/>
    <w:rsid w:val="00560C13"/>
    <w:rsid w:val="00560D86"/>
    <w:rsid w:val="00561A43"/>
    <w:rsid w:val="00564715"/>
    <w:rsid w:val="00565A0D"/>
    <w:rsid w:val="005670DE"/>
    <w:rsid w:val="00583666"/>
    <w:rsid w:val="00584414"/>
    <w:rsid w:val="00584ECB"/>
    <w:rsid w:val="005853BE"/>
    <w:rsid w:val="00587248"/>
    <w:rsid w:val="00590160"/>
    <w:rsid w:val="00592F09"/>
    <w:rsid w:val="00593D17"/>
    <w:rsid w:val="00594921"/>
    <w:rsid w:val="0059549C"/>
    <w:rsid w:val="00596541"/>
    <w:rsid w:val="00596931"/>
    <w:rsid w:val="00596EA1"/>
    <w:rsid w:val="005A019B"/>
    <w:rsid w:val="005A1754"/>
    <w:rsid w:val="005A4741"/>
    <w:rsid w:val="005B0757"/>
    <w:rsid w:val="005B13C4"/>
    <w:rsid w:val="005B1906"/>
    <w:rsid w:val="005B33D8"/>
    <w:rsid w:val="005B3593"/>
    <w:rsid w:val="005B35B0"/>
    <w:rsid w:val="005B3F22"/>
    <w:rsid w:val="005B47C5"/>
    <w:rsid w:val="005B4C5E"/>
    <w:rsid w:val="005B4D84"/>
    <w:rsid w:val="005B4DF3"/>
    <w:rsid w:val="005B75E3"/>
    <w:rsid w:val="005B77A0"/>
    <w:rsid w:val="005C11DE"/>
    <w:rsid w:val="005C3001"/>
    <w:rsid w:val="005C43E2"/>
    <w:rsid w:val="005C56D7"/>
    <w:rsid w:val="005C6537"/>
    <w:rsid w:val="005C6855"/>
    <w:rsid w:val="005C6BA0"/>
    <w:rsid w:val="005C7458"/>
    <w:rsid w:val="005C7EC2"/>
    <w:rsid w:val="005D1343"/>
    <w:rsid w:val="005D220D"/>
    <w:rsid w:val="005D3202"/>
    <w:rsid w:val="005D348E"/>
    <w:rsid w:val="005D37D2"/>
    <w:rsid w:val="005D387F"/>
    <w:rsid w:val="005D3D5A"/>
    <w:rsid w:val="005D4A23"/>
    <w:rsid w:val="005D5221"/>
    <w:rsid w:val="005D7EDF"/>
    <w:rsid w:val="005E10C4"/>
    <w:rsid w:val="005E1805"/>
    <w:rsid w:val="005E1F20"/>
    <w:rsid w:val="005E2EBF"/>
    <w:rsid w:val="005E3077"/>
    <w:rsid w:val="005E3900"/>
    <w:rsid w:val="005E3A78"/>
    <w:rsid w:val="005E5CAA"/>
    <w:rsid w:val="005E7190"/>
    <w:rsid w:val="005F0A11"/>
    <w:rsid w:val="005F1217"/>
    <w:rsid w:val="005F12C7"/>
    <w:rsid w:val="005F1971"/>
    <w:rsid w:val="005F3E46"/>
    <w:rsid w:val="005F4B1F"/>
    <w:rsid w:val="005F501B"/>
    <w:rsid w:val="005F6F79"/>
    <w:rsid w:val="005F7579"/>
    <w:rsid w:val="005F7AB1"/>
    <w:rsid w:val="006003E1"/>
    <w:rsid w:val="006022A5"/>
    <w:rsid w:val="006039DE"/>
    <w:rsid w:val="00610850"/>
    <w:rsid w:val="00610C99"/>
    <w:rsid w:val="00612AC4"/>
    <w:rsid w:val="00612F27"/>
    <w:rsid w:val="00614786"/>
    <w:rsid w:val="00614B5B"/>
    <w:rsid w:val="0061522F"/>
    <w:rsid w:val="006159DB"/>
    <w:rsid w:val="00616537"/>
    <w:rsid w:val="0061707A"/>
    <w:rsid w:val="00617AF7"/>
    <w:rsid w:val="0062093B"/>
    <w:rsid w:val="00620D7F"/>
    <w:rsid w:val="006231B2"/>
    <w:rsid w:val="0062375A"/>
    <w:rsid w:val="00625B0F"/>
    <w:rsid w:val="00627463"/>
    <w:rsid w:val="006307E5"/>
    <w:rsid w:val="00632D0B"/>
    <w:rsid w:val="00634D32"/>
    <w:rsid w:val="00636644"/>
    <w:rsid w:val="00642CEC"/>
    <w:rsid w:val="006444C7"/>
    <w:rsid w:val="006472A0"/>
    <w:rsid w:val="0064733A"/>
    <w:rsid w:val="0065045F"/>
    <w:rsid w:val="00650479"/>
    <w:rsid w:val="00650ABC"/>
    <w:rsid w:val="00651E2C"/>
    <w:rsid w:val="006526A7"/>
    <w:rsid w:val="006558D3"/>
    <w:rsid w:val="00656C85"/>
    <w:rsid w:val="0065757D"/>
    <w:rsid w:val="0066203E"/>
    <w:rsid w:val="006631CC"/>
    <w:rsid w:val="00670411"/>
    <w:rsid w:val="00671060"/>
    <w:rsid w:val="0067170C"/>
    <w:rsid w:val="00671FBD"/>
    <w:rsid w:val="006727F7"/>
    <w:rsid w:val="00673733"/>
    <w:rsid w:val="00673E4C"/>
    <w:rsid w:val="0067511F"/>
    <w:rsid w:val="00675F75"/>
    <w:rsid w:val="00675FE2"/>
    <w:rsid w:val="006760B0"/>
    <w:rsid w:val="00681357"/>
    <w:rsid w:val="006832C3"/>
    <w:rsid w:val="00683495"/>
    <w:rsid w:val="006845B8"/>
    <w:rsid w:val="00685CB9"/>
    <w:rsid w:val="0069096F"/>
    <w:rsid w:val="0069100D"/>
    <w:rsid w:val="006910C0"/>
    <w:rsid w:val="0069345D"/>
    <w:rsid w:val="0069351B"/>
    <w:rsid w:val="00695A61"/>
    <w:rsid w:val="00695F95"/>
    <w:rsid w:val="006964E7"/>
    <w:rsid w:val="00696A98"/>
    <w:rsid w:val="00697B64"/>
    <w:rsid w:val="006A1456"/>
    <w:rsid w:val="006A3031"/>
    <w:rsid w:val="006A7F44"/>
    <w:rsid w:val="006B10DD"/>
    <w:rsid w:val="006B28C2"/>
    <w:rsid w:val="006B3875"/>
    <w:rsid w:val="006B41CD"/>
    <w:rsid w:val="006B42D4"/>
    <w:rsid w:val="006B53A8"/>
    <w:rsid w:val="006B5B3E"/>
    <w:rsid w:val="006B5B53"/>
    <w:rsid w:val="006C26E1"/>
    <w:rsid w:val="006C289B"/>
    <w:rsid w:val="006C3449"/>
    <w:rsid w:val="006C4402"/>
    <w:rsid w:val="006C568A"/>
    <w:rsid w:val="006D064B"/>
    <w:rsid w:val="006D0FFB"/>
    <w:rsid w:val="006D1DC6"/>
    <w:rsid w:val="006D2A18"/>
    <w:rsid w:val="006D2BC2"/>
    <w:rsid w:val="006D6EF0"/>
    <w:rsid w:val="006E0306"/>
    <w:rsid w:val="006E3053"/>
    <w:rsid w:val="006E3165"/>
    <w:rsid w:val="006E34F3"/>
    <w:rsid w:val="006E3E00"/>
    <w:rsid w:val="006E4E1F"/>
    <w:rsid w:val="006E4E2B"/>
    <w:rsid w:val="006E5407"/>
    <w:rsid w:val="006E54FA"/>
    <w:rsid w:val="006E6933"/>
    <w:rsid w:val="006F108B"/>
    <w:rsid w:val="006F158C"/>
    <w:rsid w:val="006F1DB4"/>
    <w:rsid w:val="006F2832"/>
    <w:rsid w:val="006F2B0E"/>
    <w:rsid w:val="006F2BB2"/>
    <w:rsid w:val="006F3F09"/>
    <w:rsid w:val="006F4585"/>
    <w:rsid w:val="006F4C7D"/>
    <w:rsid w:val="006F5705"/>
    <w:rsid w:val="006F5B38"/>
    <w:rsid w:val="006F5D13"/>
    <w:rsid w:val="00700310"/>
    <w:rsid w:val="00700D3A"/>
    <w:rsid w:val="00701545"/>
    <w:rsid w:val="0070237A"/>
    <w:rsid w:val="007027E6"/>
    <w:rsid w:val="00704005"/>
    <w:rsid w:val="007047DE"/>
    <w:rsid w:val="007062FC"/>
    <w:rsid w:val="0070799C"/>
    <w:rsid w:val="00710D5F"/>
    <w:rsid w:val="00710FF9"/>
    <w:rsid w:val="0071297C"/>
    <w:rsid w:val="00716DEC"/>
    <w:rsid w:val="00721A89"/>
    <w:rsid w:val="00721ED6"/>
    <w:rsid w:val="007226E1"/>
    <w:rsid w:val="007229E2"/>
    <w:rsid w:val="00722A6C"/>
    <w:rsid w:val="007238E2"/>
    <w:rsid w:val="0072535C"/>
    <w:rsid w:val="00726A54"/>
    <w:rsid w:val="00726A6B"/>
    <w:rsid w:val="0072724A"/>
    <w:rsid w:val="007276CE"/>
    <w:rsid w:val="00731AEF"/>
    <w:rsid w:val="00732783"/>
    <w:rsid w:val="00732A75"/>
    <w:rsid w:val="00733299"/>
    <w:rsid w:val="00733FAD"/>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47BFF"/>
    <w:rsid w:val="00752770"/>
    <w:rsid w:val="00752B15"/>
    <w:rsid w:val="00753752"/>
    <w:rsid w:val="0075463C"/>
    <w:rsid w:val="007571A8"/>
    <w:rsid w:val="007610FD"/>
    <w:rsid w:val="007636A0"/>
    <w:rsid w:val="00763922"/>
    <w:rsid w:val="00764042"/>
    <w:rsid w:val="0076622D"/>
    <w:rsid w:val="007677C0"/>
    <w:rsid w:val="00770B89"/>
    <w:rsid w:val="00770FF2"/>
    <w:rsid w:val="00771A63"/>
    <w:rsid w:val="00776945"/>
    <w:rsid w:val="00777016"/>
    <w:rsid w:val="0078042B"/>
    <w:rsid w:val="00780AEB"/>
    <w:rsid w:val="00780C05"/>
    <w:rsid w:val="00781FC6"/>
    <w:rsid w:val="007821B0"/>
    <w:rsid w:val="00783044"/>
    <w:rsid w:val="007834A6"/>
    <w:rsid w:val="00783B4D"/>
    <w:rsid w:val="007845EF"/>
    <w:rsid w:val="00785DEB"/>
    <w:rsid w:val="00786D51"/>
    <w:rsid w:val="00786EE6"/>
    <w:rsid w:val="007877E5"/>
    <w:rsid w:val="00791143"/>
    <w:rsid w:val="00793729"/>
    <w:rsid w:val="007937CA"/>
    <w:rsid w:val="007944F6"/>
    <w:rsid w:val="00795C16"/>
    <w:rsid w:val="00796127"/>
    <w:rsid w:val="007971B1"/>
    <w:rsid w:val="007A15FF"/>
    <w:rsid w:val="007A193E"/>
    <w:rsid w:val="007A3E98"/>
    <w:rsid w:val="007A4943"/>
    <w:rsid w:val="007A5339"/>
    <w:rsid w:val="007A5710"/>
    <w:rsid w:val="007A635D"/>
    <w:rsid w:val="007A75AA"/>
    <w:rsid w:val="007B0A28"/>
    <w:rsid w:val="007B0E1E"/>
    <w:rsid w:val="007B22F2"/>
    <w:rsid w:val="007B2672"/>
    <w:rsid w:val="007B5163"/>
    <w:rsid w:val="007B5911"/>
    <w:rsid w:val="007B624E"/>
    <w:rsid w:val="007B6375"/>
    <w:rsid w:val="007B6B43"/>
    <w:rsid w:val="007B7CB1"/>
    <w:rsid w:val="007C2131"/>
    <w:rsid w:val="007C411E"/>
    <w:rsid w:val="007C5410"/>
    <w:rsid w:val="007C6A42"/>
    <w:rsid w:val="007C6CEC"/>
    <w:rsid w:val="007C75E4"/>
    <w:rsid w:val="007C7EF9"/>
    <w:rsid w:val="007D0745"/>
    <w:rsid w:val="007D2603"/>
    <w:rsid w:val="007D2CDF"/>
    <w:rsid w:val="007D39FA"/>
    <w:rsid w:val="007D560F"/>
    <w:rsid w:val="007D64BC"/>
    <w:rsid w:val="007D6DB2"/>
    <w:rsid w:val="007D757A"/>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800887"/>
    <w:rsid w:val="00801CD2"/>
    <w:rsid w:val="0080258B"/>
    <w:rsid w:val="00803CD3"/>
    <w:rsid w:val="00806AAD"/>
    <w:rsid w:val="00806B58"/>
    <w:rsid w:val="00807429"/>
    <w:rsid w:val="00810C58"/>
    <w:rsid w:val="00811F75"/>
    <w:rsid w:val="008135C2"/>
    <w:rsid w:val="0081376D"/>
    <w:rsid w:val="00813EE3"/>
    <w:rsid w:val="00815127"/>
    <w:rsid w:val="00815BE4"/>
    <w:rsid w:val="00815F91"/>
    <w:rsid w:val="008169D9"/>
    <w:rsid w:val="00816D1E"/>
    <w:rsid w:val="00817D6D"/>
    <w:rsid w:val="00820985"/>
    <w:rsid w:val="0082286A"/>
    <w:rsid w:val="00822A2D"/>
    <w:rsid w:val="00822C41"/>
    <w:rsid w:val="00823DB5"/>
    <w:rsid w:val="00823EE2"/>
    <w:rsid w:val="0082502E"/>
    <w:rsid w:val="00826B1E"/>
    <w:rsid w:val="008273B9"/>
    <w:rsid w:val="00827405"/>
    <w:rsid w:val="008275F4"/>
    <w:rsid w:val="008306E0"/>
    <w:rsid w:val="008314F9"/>
    <w:rsid w:val="0083275A"/>
    <w:rsid w:val="00832972"/>
    <w:rsid w:val="00832A20"/>
    <w:rsid w:val="0083306A"/>
    <w:rsid w:val="0083483F"/>
    <w:rsid w:val="00834FA1"/>
    <w:rsid w:val="00836FC4"/>
    <w:rsid w:val="0083753E"/>
    <w:rsid w:val="0084007C"/>
    <w:rsid w:val="008414C5"/>
    <w:rsid w:val="00841CF4"/>
    <w:rsid w:val="008439DA"/>
    <w:rsid w:val="00843A12"/>
    <w:rsid w:val="00845AB8"/>
    <w:rsid w:val="00845DDC"/>
    <w:rsid w:val="00847263"/>
    <w:rsid w:val="00847550"/>
    <w:rsid w:val="00852055"/>
    <w:rsid w:val="00852B26"/>
    <w:rsid w:val="00852EA8"/>
    <w:rsid w:val="008535EB"/>
    <w:rsid w:val="00853E98"/>
    <w:rsid w:val="008540A5"/>
    <w:rsid w:val="00854694"/>
    <w:rsid w:val="00855E39"/>
    <w:rsid w:val="0085668D"/>
    <w:rsid w:val="00856C85"/>
    <w:rsid w:val="00856FB7"/>
    <w:rsid w:val="00860644"/>
    <w:rsid w:val="00862D0D"/>
    <w:rsid w:val="0086390B"/>
    <w:rsid w:val="00863B06"/>
    <w:rsid w:val="0086717A"/>
    <w:rsid w:val="008708EF"/>
    <w:rsid w:val="008710E9"/>
    <w:rsid w:val="008727C0"/>
    <w:rsid w:val="00873489"/>
    <w:rsid w:val="008734E4"/>
    <w:rsid w:val="00873E1C"/>
    <w:rsid w:val="00873E31"/>
    <w:rsid w:val="008749A5"/>
    <w:rsid w:val="008755D2"/>
    <w:rsid w:val="008778FA"/>
    <w:rsid w:val="008801A9"/>
    <w:rsid w:val="00881E87"/>
    <w:rsid w:val="00881E9D"/>
    <w:rsid w:val="00882253"/>
    <w:rsid w:val="00882D79"/>
    <w:rsid w:val="00884148"/>
    <w:rsid w:val="008845F6"/>
    <w:rsid w:val="00884CB1"/>
    <w:rsid w:val="008851F8"/>
    <w:rsid w:val="00886E05"/>
    <w:rsid w:val="00887A39"/>
    <w:rsid w:val="00890829"/>
    <w:rsid w:val="00890A51"/>
    <w:rsid w:val="00890C61"/>
    <w:rsid w:val="00892D47"/>
    <w:rsid w:val="00892DB9"/>
    <w:rsid w:val="00894F5F"/>
    <w:rsid w:val="0089681F"/>
    <w:rsid w:val="008A0D04"/>
    <w:rsid w:val="008A1B26"/>
    <w:rsid w:val="008A2D7A"/>
    <w:rsid w:val="008A30CB"/>
    <w:rsid w:val="008A327D"/>
    <w:rsid w:val="008A3506"/>
    <w:rsid w:val="008A3600"/>
    <w:rsid w:val="008A3DD4"/>
    <w:rsid w:val="008A507B"/>
    <w:rsid w:val="008A6663"/>
    <w:rsid w:val="008A7BF5"/>
    <w:rsid w:val="008B0116"/>
    <w:rsid w:val="008B04DA"/>
    <w:rsid w:val="008B1C81"/>
    <w:rsid w:val="008B2BA4"/>
    <w:rsid w:val="008B552D"/>
    <w:rsid w:val="008B68A7"/>
    <w:rsid w:val="008B69A6"/>
    <w:rsid w:val="008C10D8"/>
    <w:rsid w:val="008C1CDF"/>
    <w:rsid w:val="008C2D9A"/>
    <w:rsid w:val="008C31E0"/>
    <w:rsid w:val="008C3CA1"/>
    <w:rsid w:val="008C4865"/>
    <w:rsid w:val="008C6892"/>
    <w:rsid w:val="008C7224"/>
    <w:rsid w:val="008D1015"/>
    <w:rsid w:val="008D20C0"/>
    <w:rsid w:val="008D34F5"/>
    <w:rsid w:val="008D3DD4"/>
    <w:rsid w:val="008D3E04"/>
    <w:rsid w:val="008D4554"/>
    <w:rsid w:val="008D45FA"/>
    <w:rsid w:val="008D4B64"/>
    <w:rsid w:val="008D4CFB"/>
    <w:rsid w:val="008D584B"/>
    <w:rsid w:val="008E0B89"/>
    <w:rsid w:val="008E138B"/>
    <w:rsid w:val="008E2952"/>
    <w:rsid w:val="008E2F20"/>
    <w:rsid w:val="008E356E"/>
    <w:rsid w:val="008E358F"/>
    <w:rsid w:val="008E4101"/>
    <w:rsid w:val="008E531C"/>
    <w:rsid w:val="008E7EBB"/>
    <w:rsid w:val="008F0222"/>
    <w:rsid w:val="008F0A57"/>
    <w:rsid w:val="008F11E6"/>
    <w:rsid w:val="008F1516"/>
    <w:rsid w:val="008F1692"/>
    <w:rsid w:val="008F1F7F"/>
    <w:rsid w:val="008F2A8F"/>
    <w:rsid w:val="008F2DBE"/>
    <w:rsid w:val="008F3195"/>
    <w:rsid w:val="008F327B"/>
    <w:rsid w:val="008F3FF9"/>
    <w:rsid w:val="008F5C21"/>
    <w:rsid w:val="008F6066"/>
    <w:rsid w:val="008F657A"/>
    <w:rsid w:val="008F6AB6"/>
    <w:rsid w:val="008F6D43"/>
    <w:rsid w:val="008F7E7B"/>
    <w:rsid w:val="008F7F53"/>
    <w:rsid w:val="00900067"/>
    <w:rsid w:val="0090119F"/>
    <w:rsid w:val="00903180"/>
    <w:rsid w:val="00904705"/>
    <w:rsid w:val="0090553C"/>
    <w:rsid w:val="009071C0"/>
    <w:rsid w:val="0090745D"/>
    <w:rsid w:val="00907916"/>
    <w:rsid w:val="00907CA0"/>
    <w:rsid w:val="00907F3F"/>
    <w:rsid w:val="00911E18"/>
    <w:rsid w:val="00913E68"/>
    <w:rsid w:val="00914002"/>
    <w:rsid w:val="00915351"/>
    <w:rsid w:val="00916FE7"/>
    <w:rsid w:val="0091702B"/>
    <w:rsid w:val="00920545"/>
    <w:rsid w:val="00920EE6"/>
    <w:rsid w:val="009210F3"/>
    <w:rsid w:val="00921207"/>
    <w:rsid w:val="00922214"/>
    <w:rsid w:val="009225E7"/>
    <w:rsid w:val="009229A6"/>
    <w:rsid w:val="00923FD2"/>
    <w:rsid w:val="00925AEF"/>
    <w:rsid w:val="00926E9E"/>
    <w:rsid w:val="00930529"/>
    <w:rsid w:val="00930568"/>
    <w:rsid w:val="00931E03"/>
    <w:rsid w:val="00933761"/>
    <w:rsid w:val="00933FC9"/>
    <w:rsid w:val="009357C9"/>
    <w:rsid w:val="009358E2"/>
    <w:rsid w:val="0093625E"/>
    <w:rsid w:val="00936D9A"/>
    <w:rsid w:val="009373A8"/>
    <w:rsid w:val="009414C6"/>
    <w:rsid w:val="009423B4"/>
    <w:rsid w:val="00943ADF"/>
    <w:rsid w:val="0094442F"/>
    <w:rsid w:val="00944A63"/>
    <w:rsid w:val="00944B56"/>
    <w:rsid w:val="00945430"/>
    <w:rsid w:val="009456C5"/>
    <w:rsid w:val="009458F3"/>
    <w:rsid w:val="00945B56"/>
    <w:rsid w:val="00945D2C"/>
    <w:rsid w:val="00946D0E"/>
    <w:rsid w:val="009479DB"/>
    <w:rsid w:val="00947E6C"/>
    <w:rsid w:val="00950054"/>
    <w:rsid w:val="009505C3"/>
    <w:rsid w:val="00952059"/>
    <w:rsid w:val="00953551"/>
    <w:rsid w:val="00953D86"/>
    <w:rsid w:val="00953E2A"/>
    <w:rsid w:val="00955062"/>
    <w:rsid w:val="009555CE"/>
    <w:rsid w:val="009566EE"/>
    <w:rsid w:val="00957062"/>
    <w:rsid w:val="009570BF"/>
    <w:rsid w:val="009603CB"/>
    <w:rsid w:val="00960B11"/>
    <w:rsid w:val="00963CAA"/>
    <w:rsid w:val="0096527C"/>
    <w:rsid w:val="00965D19"/>
    <w:rsid w:val="00966052"/>
    <w:rsid w:val="00970463"/>
    <w:rsid w:val="009719AE"/>
    <w:rsid w:val="00972AB8"/>
    <w:rsid w:val="00977462"/>
    <w:rsid w:val="00977995"/>
    <w:rsid w:val="00984191"/>
    <w:rsid w:val="009847B5"/>
    <w:rsid w:val="00986109"/>
    <w:rsid w:val="00987282"/>
    <w:rsid w:val="00987481"/>
    <w:rsid w:val="00987603"/>
    <w:rsid w:val="00991D63"/>
    <w:rsid w:val="00992FDA"/>
    <w:rsid w:val="00992FE7"/>
    <w:rsid w:val="009931A5"/>
    <w:rsid w:val="00993888"/>
    <w:rsid w:val="00993F7D"/>
    <w:rsid w:val="009944F1"/>
    <w:rsid w:val="00996307"/>
    <w:rsid w:val="009A049F"/>
    <w:rsid w:val="009A0A3A"/>
    <w:rsid w:val="009A0C61"/>
    <w:rsid w:val="009A1192"/>
    <w:rsid w:val="009A270C"/>
    <w:rsid w:val="009A2ABA"/>
    <w:rsid w:val="009A438A"/>
    <w:rsid w:val="009A4A52"/>
    <w:rsid w:val="009A4B78"/>
    <w:rsid w:val="009A5DCB"/>
    <w:rsid w:val="009B0729"/>
    <w:rsid w:val="009B11A1"/>
    <w:rsid w:val="009B2090"/>
    <w:rsid w:val="009B4A23"/>
    <w:rsid w:val="009B63DA"/>
    <w:rsid w:val="009C2BD6"/>
    <w:rsid w:val="009C4914"/>
    <w:rsid w:val="009C5A25"/>
    <w:rsid w:val="009C71F1"/>
    <w:rsid w:val="009C76CD"/>
    <w:rsid w:val="009D0FD3"/>
    <w:rsid w:val="009D164E"/>
    <w:rsid w:val="009D39D0"/>
    <w:rsid w:val="009D645C"/>
    <w:rsid w:val="009D76DD"/>
    <w:rsid w:val="009E00DB"/>
    <w:rsid w:val="009E12C7"/>
    <w:rsid w:val="009E1D72"/>
    <w:rsid w:val="009E2316"/>
    <w:rsid w:val="009E39CD"/>
    <w:rsid w:val="009E3BC1"/>
    <w:rsid w:val="009E4695"/>
    <w:rsid w:val="009E6005"/>
    <w:rsid w:val="009F06CB"/>
    <w:rsid w:val="009F0B05"/>
    <w:rsid w:val="009F15CF"/>
    <w:rsid w:val="009F19B6"/>
    <w:rsid w:val="009F2C4F"/>
    <w:rsid w:val="009F33CD"/>
    <w:rsid w:val="009F3C3D"/>
    <w:rsid w:val="009F5844"/>
    <w:rsid w:val="009F677C"/>
    <w:rsid w:val="009F6C03"/>
    <w:rsid w:val="009F6E4C"/>
    <w:rsid w:val="00A003BD"/>
    <w:rsid w:val="00A00504"/>
    <w:rsid w:val="00A00D87"/>
    <w:rsid w:val="00A01035"/>
    <w:rsid w:val="00A015A9"/>
    <w:rsid w:val="00A0166F"/>
    <w:rsid w:val="00A0681C"/>
    <w:rsid w:val="00A06B99"/>
    <w:rsid w:val="00A07DAF"/>
    <w:rsid w:val="00A105F1"/>
    <w:rsid w:val="00A1141E"/>
    <w:rsid w:val="00A12CC9"/>
    <w:rsid w:val="00A13957"/>
    <w:rsid w:val="00A15911"/>
    <w:rsid w:val="00A15B33"/>
    <w:rsid w:val="00A20AF3"/>
    <w:rsid w:val="00A21079"/>
    <w:rsid w:val="00A21F79"/>
    <w:rsid w:val="00A23934"/>
    <w:rsid w:val="00A23B1D"/>
    <w:rsid w:val="00A24E58"/>
    <w:rsid w:val="00A257FB"/>
    <w:rsid w:val="00A276C5"/>
    <w:rsid w:val="00A306F7"/>
    <w:rsid w:val="00A30733"/>
    <w:rsid w:val="00A31BA7"/>
    <w:rsid w:val="00A31F79"/>
    <w:rsid w:val="00A32E2C"/>
    <w:rsid w:val="00A33201"/>
    <w:rsid w:val="00A352E5"/>
    <w:rsid w:val="00A40A1C"/>
    <w:rsid w:val="00A41A1B"/>
    <w:rsid w:val="00A43F34"/>
    <w:rsid w:val="00A454E2"/>
    <w:rsid w:val="00A469B4"/>
    <w:rsid w:val="00A47B4B"/>
    <w:rsid w:val="00A50D7B"/>
    <w:rsid w:val="00A51143"/>
    <w:rsid w:val="00A512B0"/>
    <w:rsid w:val="00A51B87"/>
    <w:rsid w:val="00A5329B"/>
    <w:rsid w:val="00A555C5"/>
    <w:rsid w:val="00A55A5B"/>
    <w:rsid w:val="00A564CA"/>
    <w:rsid w:val="00A566D8"/>
    <w:rsid w:val="00A57C06"/>
    <w:rsid w:val="00A62BEB"/>
    <w:rsid w:val="00A652C2"/>
    <w:rsid w:val="00A6624D"/>
    <w:rsid w:val="00A663A6"/>
    <w:rsid w:val="00A7023F"/>
    <w:rsid w:val="00A7140A"/>
    <w:rsid w:val="00A7383D"/>
    <w:rsid w:val="00A74677"/>
    <w:rsid w:val="00A74B3C"/>
    <w:rsid w:val="00A74B9B"/>
    <w:rsid w:val="00A756B4"/>
    <w:rsid w:val="00A761DE"/>
    <w:rsid w:val="00A77191"/>
    <w:rsid w:val="00A775E8"/>
    <w:rsid w:val="00A80851"/>
    <w:rsid w:val="00A80CAA"/>
    <w:rsid w:val="00A80F8E"/>
    <w:rsid w:val="00A81858"/>
    <w:rsid w:val="00A83483"/>
    <w:rsid w:val="00A843D3"/>
    <w:rsid w:val="00A86F17"/>
    <w:rsid w:val="00A90E18"/>
    <w:rsid w:val="00A93C1B"/>
    <w:rsid w:val="00A94599"/>
    <w:rsid w:val="00A970B0"/>
    <w:rsid w:val="00A9726D"/>
    <w:rsid w:val="00A97D4C"/>
    <w:rsid w:val="00AA14D7"/>
    <w:rsid w:val="00AA16BE"/>
    <w:rsid w:val="00AA1847"/>
    <w:rsid w:val="00AA2E71"/>
    <w:rsid w:val="00AA39B5"/>
    <w:rsid w:val="00AA3C54"/>
    <w:rsid w:val="00AA4312"/>
    <w:rsid w:val="00AA43C2"/>
    <w:rsid w:val="00AA4DC9"/>
    <w:rsid w:val="00AA521D"/>
    <w:rsid w:val="00AA6076"/>
    <w:rsid w:val="00AB0251"/>
    <w:rsid w:val="00AB0697"/>
    <w:rsid w:val="00AB17CC"/>
    <w:rsid w:val="00AB1B97"/>
    <w:rsid w:val="00AC0609"/>
    <w:rsid w:val="00AC0D93"/>
    <w:rsid w:val="00AC14EC"/>
    <w:rsid w:val="00AC41F7"/>
    <w:rsid w:val="00AC4485"/>
    <w:rsid w:val="00AC45C7"/>
    <w:rsid w:val="00AC4A2E"/>
    <w:rsid w:val="00AC4C5D"/>
    <w:rsid w:val="00AC4FCF"/>
    <w:rsid w:val="00AC5035"/>
    <w:rsid w:val="00AC66BF"/>
    <w:rsid w:val="00AC67E8"/>
    <w:rsid w:val="00AC738F"/>
    <w:rsid w:val="00AC74B6"/>
    <w:rsid w:val="00AC7FD8"/>
    <w:rsid w:val="00AD00BE"/>
    <w:rsid w:val="00AD1BD5"/>
    <w:rsid w:val="00AD1C9E"/>
    <w:rsid w:val="00AD272F"/>
    <w:rsid w:val="00AD2A0A"/>
    <w:rsid w:val="00AD4F6A"/>
    <w:rsid w:val="00AD50AF"/>
    <w:rsid w:val="00AD5243"/>
    <w:rsid w:val="00AD736D"/>
    <w:rsid w:val="00AE0457"/>
    <w:rsid w:val="00AE0463"/>
    <w:rsid w:val="00AE0906"/>
    <w:rsid w:val="00AE0FE0"/>
    <w:rsid w:val="00AE38CE"/>
    <w:rsid w:val="00AE3BC7"/>
    <w:rsid w:val="00AE4842"/>
    <w:rsid w:val="00AE49C4"/>
    <w:rsid w:val="00AE4DA1"/>
    <w:rsid w:val="00AE4E12"/>
    <w:rsid w:val="00AE54A6"/>
    <w:rsid w:val="00AE5FD0"/>
    <w:rsid w:val="00AE60A4"/>
    <w:rsid w:val="00AE693A"/>
    <w:rsid w:val="00AE6A76"/>
    <w:rsid w:val="00AE73A6"/>
    <w:rsid w:val="00AF165A"/>
    <w:rsid w:val="00AF20A9"/>
    <w:rsid w:val="00AF2BCE"/>
    <w:rsid w:val="00AF2E90"/>
    <w:rsid w:val="00AF2EE7"/>
    <w:rsid w:val="00AF2FE7"/>
    <w:rsid w:val="00AF6226"/>
    <w:rsid w:val="00AF6C8F"/>
    <w:rsid w:val="00B00226"/>
    <w:rsid w:val="00B010E4"/>
    <w:rsid w:val="00B03279"/>
    <w:rsid w:val="00B03B69"/>
    <w:rsid w:val="00B0437B"/>
    <w:rsid w:val="00B07540"/>
    <w:rsid w:val="00B101EA"/>
    <w:rsid w:val="00B104F5"/>
    <w:rsid w:val="00B106B2"/>
    <w:rsid w:val="00B134F9"/>
    <w:rsid w:val="00B15333"/>
    <w:rsid w:val="00B17A84"/>
    <w:rsid w:val="00B202B5"/>
    <w:rsid w:val="00B216BD"/>
    <w:rsid w:val="00B21DEE"/>
    <w:rsid w:val="00B22133"/>
    <w:rsid w:val="00B2243B"/>
    <w:rsid w:val="00B227BB"/>
    <w:rsid w:val="00B238BE"/>
    <w:rsid w:val="00B273A2"/>
    <w:rsid w:val="00B30D34"/>
    <w:rsid w:val="00B30F82"/>
    <w:rsid w:val="00B327F1"/>
    <w:rsid w:val="00B3468F"/>
    <w:rsid w:val="00B34BB5"/>
    <w:rsid w:val="00B34EE8"/>
    <w:rsid w:val="00B34FA5"/>
    <w:rsid w:val="00B35A74"/>
    <w:rsid w:val="00B36083"/>
    <w:rsid w:val="00B360BA"/>
    <w:rsid w:val="00B413A0"/>
    <w:rsid w:val="00B41EFA"/>
    <w:rsid w:val="00B41F81"/>
    <w:rsid w:val="00B437FD"/>
    <w:rsid w:val="00B445F8"/>
    <w:rsid w:val="00B45FAA"/>
    <w:rsid w:val="00B5161E"/>
    <w:rsid w:val="00B51E4F"/>
    <w:rsid w:val="00B533FD"/>
    <w:rsid w:val="00B535E1"/>
    <w:rsid w:val="00B543C1"/>
    <w:rsid w:val="00B54996"/>
    <w:rsid w:val="00B54C6B"/>
    <w:rsid w:val="00B555EC"/>
    <w:rsid w:val="00B55FA6"/>
    <w:rsid w:val="00B60BF1"/>
    <w:rsid w:val="00B613B2"/>
    <w:rsid w:val="00B62595"/>
    <w:rsid w:val="00B638F0"/>
    <w:rsid w:val="00B63924"/>
    <w:rsid w:val="00B653B0"/>
    <w:rsid w:val="00B65627"/>
    <w:rsid w:val="00B67A39"/>
    <w:rsid w:val="00B67B8C"/>
    <w:rsid w:val="00B71684"/>
    <w:rsid w:val="00B72D64"/>
    <w:rsid w:val="00B73495"/>
    <w:rsid w:val="00B73CA5"/>
    <w:rsid w:val="00B753AE"/>
    <w:rsid w:val="00B75E12"/>
    <w:rsid w:val="00B76DE4"/>
    <w:rsid w:val="00B778D5"/>
    <w:rsid w:val="00B817C5"/>
    <w:rsid w:val="00B81823"/>
    <w:rsid w:val="00B8317E"/>
    <w:rsid w:val="00B84037"/>
    <w:rsid w:val="00B86003"/>
    <w:rsid w:val="00B86FB4"/>
    <w:rsid w:val="00B87601"/>
    <w:rsid w:val="00B90141"/>
    <w:rsid w:val="00B920C0"/>
    <w:rsid w:val="00B92208"/>
    <w:rsid w:val="00B93078"/>
    <w:rsid w:val="00B943D8"/>
    <w:rsid w:val="00B9656D"/>
    <w:rsid w:val="00B967A1"/>
    <w:rsid w:val="00BA1AE3"/>
    <w:rsid w:val="00BA1D67"/>
    <w:rsid w:val="00BA2A49"/>
    <w:rsid w:val="00BA2B51"/>
    <w:rsid w:val="00BA312A"/>
    <w:rsid w:val="00BA3D05"/>
    <w:rsid w:val="00BA69D9"/>
    <w:rsid w:val="00BA7F09"/>
    <w:rsid w:val="00BB0F04"/>
    <w:rsid w:val="00BB14D4"/>
    <w:rsid w:val="00BB312B"/>
    <w:rsid w:val="00BB4D1B"/>
    <w:rsid w:val="00BB62DB"/>
    <w:rsid w:val="00BB6EB8"/>
    <w:rsid w:val="00BB7AEC"/>
    <w:rsid w:val="00BC21D2"/>
    <w:rsid w:val="00BD032D"/>
    <w:rsid w:val="00BD0524"/>
    <w:rsid w:val="00BD06E9"/>
    <w:rsid w:val="00BD1768"/>
    <w:rsid w:val="00BD49B9"/>
    <w:rsid w:val="00BD5487"/>
    <w:rsid w:val="00BD5803"/>
    <w:rsid w:val="00BD5AF3"/>
    <w:rsid w:val="00BD6D69"/>
    <w:rsid w:val="00BD7616"/>
    <w:rsid w:val="00BE07A5"/>
    <w:rsid w:val="00BE0FF8"/>
    <w:rsid w:val="00BE141D"/>
    <w:rsid w:val="00BE20F1"/>
    <w:rsid w:val="00BE2281"/>
    <w:rsid w:val="00BE2362"/>
    <w:rsid w:val="00BE449D"/>
    <w:rsid w:val="00BE540A"/>
    <w:rsid w:val="00BE580D"/>
    <w:rsid w:val="00BE635B"/>
    <w:rsid w:val="00BE6C33"/>
    <w:rsid w:val="00BF27B9"/>
    <w:rsid w:val="00BF4096"/>
    <w:rsid w:val="00BF4387"/>
    <w:rsid w:val="00BF4429"/>
    <w:rsid w:val="00BF4699"/>
    <w:rsid w:val="00BF5611"/>
    <w:rsid w:val="00BF7731"/>
    <w:rsid w:val="00C006FD"/>
    <w:rsid w:val="00C03731"/>
    <w:rsid w:val="00C0394E"/>
    <w:rsid w:val="00C03C4A"/>
    <w:rsid w:val="00C04AE7"/>
    <w:rsid w:val="00C05359"/>
    <w:rsid w:val="00C0588B"/>
    <w:rsid w:val="00C05DBC"/>
    <w:rsid w:val="00C06137"/>
    <w:rsid w:val="00C066FC"/>
    <w:rsid w:val="00C10111"/>
    <w:rsid w:val="00C11E26"/>
    <w:rsid w:val="00C12731"/>
    <w:rsid w:val="00C134B8"/>
    <w:rsid w:val="00C139F7"/>
    <w:rsid w:val="00C1401A"/>
    <w:rsid w:val="00C1556C"/>
    <w:rsid w:val="00C1738C"/>
    <w:rsid w:val="00C174A5"/>
    <w:rsid w:val="00C17E09"/>
    <w:rsid w:val="00C17E0C"/>
    <w:rsid w:val="00C20CAF"/>
    <w:rsid w:val="00C23437"/>
    <w:rsid w:val="00C24BBE"/>
    <w:rsid w:val="00C24E27"/>
    <w:rsid w:val="00C259D3"/>
    <w:rsid w:val="00C25EBE"/>
    <w:rsid w:val="00C26235"/>
    <w:rsid w:val="00C31A27"/>
    <w:rsid w:val="00C31CCA"/>
    <w:rsid w:val="00C33CD1"/>
    <w:rsid w:val="00C3415C"/>
    <w:rsid w:val="00C34EA6"/>
    <w:rsid w:val="00C35A44"/>
    <w:rsid w:val="00C36339"/>
    <w:rsid w:val="00C36A88"/>
    <w:rsid w:val="00C37266"/>
    <w:rsid w:val="00C37837"/>
    <w:rsid w:val="00C4100E"/>
    <w:rsid w:val="00C41D65"/>
    <w:rsid w:val="00C44725"/>
    <w:rsid w:val="00C44FA6"/>
    <w:rsid w:val="00C4601C"/>
    <w:rsid w:val="00C466B1"/>
    <w:rsid w:val="00C469A4"/>
    <w:rsid w:val="00C470A0"/>
    <w:rsid w:val="00C47D40"/>
    <w:rsid w:val="00C509D1"/>
    <w:rsid w:val="00C50A18"/>
    <w:rsid w:val="00C5150C"/>
    <w:rsid w:val="00C51806"/>
    <w:rsid w:val="00C51D91"/>
    <w:rsid w:val="00C534EF"/>
    <w:rsid w:val="00C53B81"/>
    <w:rsid w:val="00C55DEF"/>
    <w:rsid w:val="00C56250"/>
    <w:rsid w:val="00C5634F"/>
    <w:rsid w:val="00C6056D"/>
    <w:rsid w:val="00C636F1"/>
    <w:rsid w:val="00C63871"/>
    <w:rsid w:val="00C65CE8"/>
    <w:rsid w:val="00C70141"/>
    <w:rsid w:val="00C717F2"/>
    <w:rsid w:val="00C72000"/>
    <w:rsid w:val="00C724FF"/>
    <w:rsid w:val="00C7400C"/>
    <w:rsid w:val="00C76B1E"/>
    <w:rsid w:val="00C803C4"/>
    <w:rsid w:val="00C8063A"/>
    <w:rsid w:val="00C8224D"/>
    <w:rsid w:val="00C82C61"/>
    <w:rsid w:val="00C83F94"/>
    <w:rsid w:val="00C84477"/>
    <w:rsid w:val="00C91057"/>
    <w:rsid w:val="00C91236"/>
    <w:rsid w:val="00C92C29"/>
    <w:rsid w:val="00C92E44"/>
    <w:rsid w:val="00C9468D"/>
    <w:rsid w:val="00C96266"/>
    <w:rsid w:val="00C96CA2"/>
    <w:rsid w:val="00C970E0"/>
    <w:rsid w:val="00C975CC"/>
    <w:rsid w:val="00C97C8F"/>
    <w:rsid w:val="00CA2045"/>
    <w:rsid w:val="00CA254E"/>
    <w:rsid w:val="00CA7B96"/>
    <w:rsid w:val="00CA7D14"/>
    <w:rsid w:val="00CB15C2"/>
    <w:rsid w:val="00CB19B5"/>
    <w:rsid w:val="00CB19F2"/>
    <w:rsid w:val="00CB2C2B"/>
    <w:rsid w:val="00CB2EEA"/>
    <w:rsid w:val="00CB5F95"/>
    <w:rsid w:val="00CB6687"/>
    <w:rsid w:val="00CB687A"/>
    <w:rsid w:val="00CB6DEF"/>
    <w:rsid w:val="00CB7861"/>
    <w:rsid w:val="00CC0DE7"/>
    <w:rsid w:val="00CC11EF"/>
    <w:rsid w:val="00CC2FA0"/>
    <w:rsid w:val="00CC3824"/>
    <w:rsid w:val="00CC42B9"/>
    <w:rsid w:val="00CC4675"/>
    <w:rsid w:val="00CC4C9E"/>
    <w:rsid w:val="00CC6C6D"/>
    <w:rsid w:val="00CD03A9"/>
    <w:rsid w:val="00CD12CE"/>
    <w:rsid w:val="00CD27E6"/>
    <w:rsid w:val="00CD3747"/>
    <w:rsid w:val="00CD43DC"/>
    <w:rsid w:val="00CD5837"/>
    <w:rsid w:val="00CD5D07"/>
    <w:rsid w:val="00CD5EAB"/>
    <w:rsid w:val="00CD62FA"/>
    <w:rsid w:val="00CD6858"/>
    <w:rsid w:val="00CD7CA5"/>
    <w:rsid w:val="00CE1095"/>
    <w:rsid w:val="00CE2326"/>
    <w:rsid w:val="00CE487A"/>
    <w:rsid w:val="00CE4A6E"/>
    <w:rsid w:val="00CE4D2D"/>
    <w:rsid w:val="00CE55B0"/>
    <w:rsid w:val="00CE5AAA"/>
    <w:rsid w:val="00CE6777"/>
    <w:rsid w:val="00CE769B"/>
    <w:rsid w:val="00CE7B5E"/>
    <w:rsid w:val="00CF03E6"/>
    <w:rsid w:val="00CF11EC"/>
    <w:rsid w:val="00CF1DA9"/>
    <w:rsid w:val="00CF244A"/>
    <w:rsid w:val="00CF29E6"/>
    <w:rsid w:val="00CF41D8"/>
    <w:rsid w:val="00CF4278"/>
    <w:rsid w:val="00CF43E5"/>
    <w:rsid w:val="00CF5905"/>
    <w:rsid w:val="00CF76E6"/>
    <w:rsid w:val="00CF7BC2"/>
    <w:rsid w:val="00D0195F"/>
    <w:rsid w:val="00D01972"/>
    <w:rsid w:val="00D02F1B"/>
    <w:rsid w:val="00D05154"/>
    <w:rsid w:val="00D055AC"/>
    <w:rsid w:val="00D05EA3"/>
    <w:rsid w:val="00D062D3"/>
    <w:rsid w:val="00D104F0"/>
    <w:rsid w:val="00D10BD2"/>
    <w:rsid w:val="00D12872"/>
    <w:rsid w:val="00D14352"/>
    <w:rsid w:val="00D161EC"/>
    <w:rsid w:val="00D16C70"/>
    <w:rsid w:val="00D17794"/>
    <w:rsid w:val="00D226A7"/>
    <w:rsid w:val="00D23242"/>
    <w:rsid w:val="00D23B5E"/>
    <w:rsid w:val="00D2412A"/>
    <w:rsid w:val="00D24CA8"/>
    <w:rsid w:val="00D254DF"/>
    <w:rsid w:val="00D25FCD"/>
    <w:rsid w:val="00D26E82"/>
    <w:rsid w:val="00D2794B"/>
    <w:rsid w:val="00D30537"/>
    <w:rsid w:val="00D30545"/>
    <w:rsid w:val="00D30968"/>
    <w:rsid w:val="00D30A76"/>
    <w:rsid w:val="00D30C25"/>
    <w:rsid w:val="00D327DA"/>
    <w:rsid w:val="00D346B0"/>
    <w:rsid w:val="00D34B9F"/>
    <w:rsid w:val="00D36437"/>
    <w:rsid w:val="00D367FA"/>
    <w:rsid w:val="00D36C4B"/>
    <w:rsid w:val="00D3770E"/>
    <w:rsid w:val="00D37C83"/>
    <w:rsid w:val="00D400BD"/>
    <w:rsid w:val="00D4063B"/>
    <w:rsid w:val="00D40CCC"/>
    <w:rsid w:val="00D4274A"/>
    <w:rsid w:val="00D4276A"/>
    <w:rsid w:val="00D43A36"/>
    <w:rsid w:val="00D45303"/>
    <w:rsid w:val="00D453A5"/>
    <w:rsid w:val="00D460C4"/>
    <w:rsid w:val="00D4774F"/>
    <w:rsid w:val="00D510AD"/>
    <w:rsid w:val="00D51A2D"/>
    <w:rsid w:val="00D51A3B"/>
    <w:rsid w:val="00D5234B"/>
    <w:rsid w:val="00D5234E"/>
    <w:rsid w:val="00D52DE3"/>
    <w:rsid w:val="00D54076"/>
    <w:rsid w:val="00D559EA"/>
    <w:rsid w:val="00D57203"/>
    <w:rsid w:val="00D60460"/>
    <w:rsid w:val="00D6084B"/>
    <w:rsid w:val="00D618DC"/>
    <w:rsid w:val="00D61B4E"/>
    <w:rsid w:val="00D61E91"/>
    <w:rsid w:val="00D6206F"/>
    <w:rsid w:val="00D64037"/>
    <w:rsid w:val="00D646AF"/>
    <w:rsid w:val="00D64E14"/>
    <w:rsid w:val="00D6535A"/>
    <w:rsid w:val="00D6565C"/>
    <w:rsid w:val="00D65810"/>
    <w:rsid w:val="00D65C88"/>
    <w:rsid w:val="00D65DF1"/>
    <w:rsid w:val="00D661E1"/>
    <w:rsid w:val="00D67FEF"/>
    <w:rsid w:val="00D708CE"/>
    <w:rsid w:val="00D724C7"/>
    <w:rsid w:val="00D7303D"/>
    <w:rsid w:val="00D73390"/>
    <w:rsid w:val="00D735C6"/>
    <w:rsid w:val="00D74425"/>
    <w:rsid w:val="00D75E66"/>
    <w:rsid w:val="00D76782"/>
    <w:rsid w:val="00D773EE"/>
    <w:rsid w:val="00D77FA5"/>
    <w:rsid w:val="00D80908"/>
    <w:rsid w:val="00D81B5D"/>
    <w:rsid w:val="00D821C7"/>
    <w:rsid w:val="00D82BFE"/>
    <w:rsid w:val="00D83E7A"/>
    <w:rsid w:val="00D86573"/>
    <w:rsid w:val="00D8694D"/>
    <w:rsid w:val="00D86CE2"/>
    <w:rsid w:val="00D86E16"/>
    <w:rsid w:val="00D86EC5"/>
    <w:rsid w:val="00D87260"/>
    <w:rsid w:val="00D8761E"/>
    <w:rsid w:val="00D90F71"/>
    <w:rsid w:val="00D92B91"/>
    <w:rsid w:val="00D9325B"/>
    <w:rsid w:val="00D93DA4"/>
    <w:rsid w:val="00D94398"/>
    <w:rsid w:val="00D9545B"/>
    <w:rsid w:val="00D95620"/>
    <w:rsid w:val="00D9596F"/>
    <w:rsid w:val="00D96C16"/>
    <w:rsid w:val="00DA105F"/>
    <w:rsid w:val="00DA20CF"/>
    <w:rsid w:val="00DA2100"/>
    <w:rsid w:val="00DA324F"/>
    <w:rsid w:val="00DA35E7"/>
    <w:rsid w:val="00DA464D"/>
    <w:rsid w:val="00DA5A4C"/>
    <w:rsid w:val="00DB0C03"/>
    <w:rsid w:val="00DB0CA0"/>
    <w:rsid w:val="00DB1409"/>
    <w:rsid w:val="00DB1E97"/>
    <w:rsid w:val="00DB2166"/>
    <w:rsid w:val="00DB2870"/>
    <w:rsid w:val="00DB2B59"/>
    <w:rsid w:val="00DB2B72"/>
    <w:rsid w:val="00DB3643"/>
    <w:rsid w:val="00DB411E"/>
    <w:rsid w:val="00DB4365"/>
    <w:rsid w:val="00DB5EBC"/>
    <w:rsid w:val="00DB654A"/>
    <w:rsid w:val="00DB7292"/>
    <w:rsid w:val="00DB77FD"/>
    <w:rsid w:val="00DB7C01"/>
    <w:rsid w:val="00DB7EE3"/>
    <w:rsid w:val="00DC0C0C"/>
    <w:rsid w:val="00DC2FF4"/>
    <w:rsid w:val="00DC34AC"/>
    <w:rsid w:val="00DC4563"/>
    <w:rsid w:val="00DC5DCB"/>
    <w:rsid w:val="00DC6CA9"/>
    <w:rsid w:val="00DD08AB"/>
    <w:rsid w:val="00DD0DE6"/>
    <w:rsid w:val="00DD0E50"/>
    <w:rsid w:val="00DD0E85"/>
    <w:rsid w:val="00DD3700"/>
    <w:rsid w:val="00DD5E06"/>
    <w:rsid w:val="00DD6186"/>
    <w:rsid w:val="00DD68D9"/>
    <w:rsid w:val="00DD7C69"/>
    <w:rsid w:val="00DE1460"/>
    <w:rsid w:val="00DE3076"/>
    <w:rsid w:val="00DE3EFF"/>
    <w:rsid w:val="00DE42E8"/>
    <w:rsid w:val="00DE4F90"/>
    <w:rsid w:val="00DE5238"/>
    <w:rsid w:val="00DE5353"/>
    <w:rsid w:val="00DE5746"/>
    <w:rsid w:val="00DF0021"/>
    <w:rsid w:val="00DF1391"/>
    <w:rsid w:val="00DF24E8"/>
    <w:rsid w:val="00DF46DF"/>
    <w:rsid w:val="00DF53AA"/>
    <w:rsid w:val="00DF7C41"/>
    <w:rsid w:val="00E002CA"/>
    <w:rsid w:val="00E006C1"/>
    <w:rsid w:val="00E01365"/>
    <w:rsid w:val="00E01B1E"/>
    <w:rsid w:val="00E022AF"/>
    <w:rsid w:val="00E03F71"/>
    <w:rsid w:val="00E043F3"/>
    <w:rsid w:val="00E0492C"/>
    <w:rsid w:val="00E06E53"/>
    <w:rsid w:val="00E0760B"/>
    <w:rsid w:val="00E111BC"/>
    <w:rsid w:val="00E11529"/>
    <w:rsid w:val="00E11E30"/>
    <w:rsid w:val="00E12F0D"/>
    <w:rsid w:val="00E12FA3"/>
    <w:rsid w:val="00E15000"/>
    <w:rsid w:val="00E15060"/>
    <w:rsid w:val="00E15645"/>
    <w:rsid w:val="00E17320"/>
    <w:rsid w:val="00E20371"/>
    <w:rsid w:val="00E21145"/>
    <w:rsid w:val="00E2374C"/>
    <w:rsid w:val="00E24172"/>
    <w:rsid w:val="00E241D4"/>
    <w:rsid w:val="00E24262"/>
    <w:rsid w:val="00E25212"/>
    <w:rsid w:val="00E255AB"/>
    <w:rsid w:val="00E31C79"/>
    <w:rsid w:val="00E32F6A"/>
    <w:rsid w:val="00E363F4"/>
    <w:rsid w:val="00E363FC"/>
    <w:rsid w:val="00E3665A"/>
    <w:rsid w:val="00E37CA1"/>
    <w:rsid w:val="00E40837"/>
    <w:rsid w:val="00E41903"/>
    <w:rsid w:val="00E432AA"/>
    <w:rsid w:val="00E44E9A"/>
    <w:rsid w:val="00E452E7"/>
    <w:rsid w:val="00E4551F"/>
    <w:rsid w:val="00E46A63"/>
    <w:rsid w:val="00E47942"/>
    <w:rsid w:val="00E52392"/>
    <w:rsid w:val="00E536DB"/>
    <w:rsid w:val="00E55BDA"/>
    <w:rsid w:val="00E567B5"/>
    <w:rsid w:val="00E577D6"/>
    <w:rsid w:val="00E57B75"/>
    <w:rsid w:val="00E60EE2"/>
    <w:rsid w:val="00E62761"/>
    <w:rsid w:val="00E63960"/>
    <w:rsid w:val="00E645FB"/>
    <w:rsid w:val="00E6586A"/>
    <w:rsid w:val="00E663B9"/>
    <w:rsid w:val="00E66656"/>
    <w:rsid w:val="00E6694A"/>
    <w:rsid w:val="00E66C18"/>
    <w:rsid w:val="00E679C5"/>
    <w:rsid w:val="00E67A47"/>
    <w:rsid w:val="00E67D67"/>
    <w:rsid w:val="00E67FE7"/>
    <w:rsid w:val="00E70031"/>
    <w:rsid w:val="00E70582"/>
    <w:rsid w:val="00E7066D"/>
    <w:rsid w:val="00E71A4D"/>
    <w:rsid w:val="00E72389"/>
    <w:rsid w:val="00E76354"/>
    <w:rsid w:val="00E76DEF"/>
    <w:rsid w:val="00E802E9"/>
    <w:rsid w:val="00E80EE0"/>
    <w:rsid w:val="00E83846"/>
    <w:rsid w:val="00E854C1"/>
    <w:rsid w:val="00E85CD4"/>
    <w:rsid w:val="00E85D89"/>
    <w:rsid w:val="00E869D6"/>
    <w:rsid w:val="00E87646"/>
    <w:rsid w:val="00E90210"/>
    <w:rsid w:val="00E905F3"/>
    <w:rsid w:val="00E9256B"/>
    <w:rsid w:val="00E92B1E"/>
    <w:rsid w:val="00E934DB"/>
    <w:rsid w:val="00E93CD5"/>
    <w:rsid w:val="00EA0BF9"/>
    <w:rsid w:val="00EA1A45"/>
    <w:rsid w:val="00EA2492"/>
    <w:rsid w:val="00EA29BD"/>
    <w:rsid w:val="00EA3731"/>
    <w:rsid w:val="00EA6649"/>
    <w:rsid w:val="00EA7479"/>
    <w:rsid w:val="00EB4384"/>
    <w:rsid w:val="00EB68BB"/>
    <w:rsid w:val="00EC0270"/>
    <w:rsid w:val="00EC23DE"/>
    <w:rsid w:val="00EC2689"/>
    <w:rsid w:val="00EC3061"/>
    <w:rsid w:val="00EC4958"/>
    <w:rsid w:val="00EC4ADE"/>
    <w:rsid w:val="00EC4B23"/>
    <w:rsid w:val="00EC4EF2"/>
    <w:rsid w:val="00EC5787"/>
    <w:rsid w:val="00EC6698"/>
    <w:rsid w:val="00ED0C88"/>
    <w:rsid w:val="00ED1F58"/>
    <w:rsid w:val="00ED20F2"/>
    <w:rsid w:val="00ED2DC6"/>
    <w:rsid w:val="00ED3AE2"/>
    <w:rsid w:val="00ED3F2C"/>
    <w:rsid w:val="00ED5A64"/>
    <w:rsid w:val="00ED5D01"/>
    <w:rsid w:val="00ED6C75"/>
    <w:rsid w:val="00ED7F5B"/>
    <w:rsid w:val="00EE0375"/>
    <w:rsid w:val="00EE07A8"/>
    <w:rsid w:val="00EE124F"/>
    <w:rsid w:val="00EE246E"/>
    <w:rsid w:val="00EE4526"/>
    <w:rsid w:val="00EE5B1C"/>
    <w:rsid w:val="00EE633B"/>
    <w:rsid w:val="00EE6CEA"/>
    <w:rsid w:val="00EE788B"/>
    <w:rsid w:val="00EF0493"/>
    <w:rsid w:val="00EF0D33"/>
    <w:rsid w:val="00EF101C"/>
    <w:rsid w:val="00EF1C24"/>
    <w:rsid w:val="00EF426D"/>
    <w:rsid w:val="00EF4A98"/>
    <w:rsid w:val="00EF4AAA"/>
    <w:rsid w:val="00EF50E0"/>
    <w:rsid w:val="00EF59E3"/>
    <w:rsid w:val="00EF62D7"/>
    <w:rsid w:val="00EF796E"/>
    <w:rsid w:val="00F01495"/>
    <w:rsid w:val="00F02366"/>
    <w:rsid w:val="00F07B5D"/>
    <w:rsid w:val="00F107CE"/>
    <w:rsid w:val="00F11F2A"/>
    <w:rsid w:val="00F127DD"/>
    <w:rsid w:val="00F131CB"/>
    <w:rsid w:val="00F13B6F"/>
    <w:rsid w:val="00F13C44"/>
    <w:rsid w:val="00F141FA"/>
    <w:rsid w:val="00F1563A"/>
    <w:rsid w:val="00F15860"/>
    <w:rsid w:val="00F15959"/>
    <w:rsid w:val="00F15FF5"/>
    <w:rsid w:val="00F20482"/>
    <w:rsid w:val="00F20BE6"/>
    <w:rsid w:val="00F20E88"/>
    <w:rsid w:val="00F21F23"/>
    <w:rsid w:val="00F2401E"/>
    <w:rsid w:val="00F249B5"/>
    <w:rsid w:val="00F24E1A"/>
    <w:rsid w:val="00F26987"/>
    <w:rsid w:val="00F26BDE"/>
    <w:rsid w:val="00F274B2"/>
    <w:rsid w:val="00F27A22"/>
    <w:rsid w:val="00F30DA4"/>
    <w:rsid w:val="00F31A25"/>
    <w:rsid w:val="00F324DD"/>
    <w:rsid w:val="00F32C42"/>
    <w:rsid w:val="00F34497"/>
    <w:rsid w:val="00F35BF3"/>
    <w:rsid w:val="00F367E5"/>
    <w:rsid w:val="00F377E8"/>
    <w:rsid w:val="00F37852"/>
    <w:rsid w:val="00F4420E"/>
    <w:rsid w:val="00F4494A"/>
    <w:rsid w:val="00F45D8A"/>
    <w:rsid w:val="00F50AB1"/>
    <w:rsid w:val="00F50B4B"/>
    <w:rsid w:val="00F510C7"/>
    <w:rsid w:val="00F51506"/>
    <w:rsid w:val="00F52481"/>
    <w:rsid w:val="00F52A0C"/>
    <w:rsid w:val="00F535EE"/>
    <w:rsid w:val="00F56B0E"/>
    <w:rsid w:val="00F56CA2"/>
    <w:rsid w:val="00F57CDD"/>
    <w:rsid w:val="00F60844"/>
    <w:rsid w:val="00F609E2"/>
    <w:rsid w:val="00F60D05"/>
    <w:rsid w:val="00F60FE3"/>
    <w:rsid w:val="00F61EE9"/>
    <w:rsid w:val="00F62D27"/>
    <w:rsid w:val="00F63D7D"/>
    <w:rsid w:val="00F64DA9"/>
    <w:rsid w:val="00F651C5"/>
    <w:rsid w:val="00F6537B"/>
    <w:rsid w:val="00F65844"/>
    <w:rsid w:val="00F66DBA"/>
    <w:rsid w:val="00F7014A"/>
    <w:rsid w:val="00F70B46"/>
    <w:rsid w:val="00F72370"/>
    <w:rsid w:val="00F72A7B"/>
    <w:rsid w:val="00F74276"/>
    <w:rsid w:val="00F742FB"/>
    <w:rsid w:val="00F7582D"/>
    <w:rsid w:val="00F76610"/>
    <w:rsid w:val="00F76DCD"/>
    <w:rsid w:val="00F80799"/>
    <w:rsid w:val="00F80976"/>
    <w:rsid w:val="00F839DF"/>
    <w:rsid w:val="00F91695"/>
    <w:rsid w:val="00F9371B"/>
    <w:rsid w:val="00F9375C"/>
    <w:rsid w:val="00F9460D"/>
    <w:rsid w:val="00F949FB"/>
    <w:rsid w:val="00F95351"/>
    <w:rsid w:val="00F973F4"/>
    <w:rsid w:val="00FA0A60"/>
    <w:rsid w:val="00FA22B5"/>
    <w:rsid w:val="00FA240B"/>
    <w:rsid w:val="00FA2C27"/>
    <w:rsid w:val="00FA2D53"/>
    <w:rsid w:val="00FA334A"/>
    <w:rsid w:val="00FA49B8"/>
    <w:rsid w:val="00FA63B1"/>
    <w:rsid w:val="00FB06A7"/>
    <w:rsid w:val="00FB10C2"/>
    <w:rsid w:val="00FB129F"/>
    <w:rsid w:val="00FB19C2"/>
    <w:rsid w:val="00FB29E9"/>
    <w:rsid w:val="00FB2AB7"/>
    <w:rsid w:val="00FB36B6"/>
    <w:rsid w:val="00FB3D4B"/>
    <w:rsid w:val="00FB4BFE"/>
    <w:rsid w:val="00FB62B2"/>
    <w:rsid w:val="00FB7314"/>
    <w:rsid w:val="00FB7865"/>
    <w:rsid w:val="00FB7C50"/>
    <w:rsid w:val="00FC19D7"/>
    <w:rsid w:val="00FC1E9D"/>
    <w:rsid w:val="00FC257B"/>
    <w:rsid w:val="00FC38F0"/>
    <w:rsid w:val="00FC3CB9"/>
    <w:rsid w:val="00FC53A4"/>
    <w:rsid w:val="00FC6124"/>
    <w:rsid w:val="00FC626A"/>
    <w:rsid w:val="00FC6FC9"/>
    <w:rsid w:val="00FC759E"/>
    <w:rsid w:val="00FD09FE"/>
    <w:rsid w:val="00FD17C9"/>
    <w:rsid w:val="00FD21FE"/>
    <w:rsid w:val="00FD321C"/>
    <w:rsid w:val="00FD5D55"/>
    <w:rsid w:val="00FE3D29"/>
    <w:rsid w:val="00FE505D"/>
    <w:rsid w:val="00FE5662"/>
    <w:rsid w:val="00FE58BB"/>
    <w:rsid w:val="00FE5D3E"/>
    <w:rsid w:val="00FE7914"/>
    <w:rsid w:val="00FF0417"/>
    <w:rsid w:val="00FF0FD3"/>
    <w:rsid w:val="00FF1250"/>
    <w:rsid w:val="00FF18B2"/>
    <w:rsid w:val="00FF1CCF"/>
    <w:rsid w:val="00FF2E1F"/>
    <w:rsid w:val="00FF3FF3"/>
    <w:rsid w:val="00FF460E"/>
    <w:rsid w:val="00FF46EB"/>
    <w:rsid w:val="00FF58D1"/>
    <w:rsid w:val="00FF669A"/>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E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3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doi">
    <w:name w:val="citation-doi"/>
    <w:basedOn w:val="DefaultParagraphFont"/>
    <w:rsid w:val="003204A5"/>
  </w:style>
  <w:style w:type="character" w:customStyle="1" w:styleId="acopre">
    <w:name w:val="acopre"/>
    <w:basedOn w:val="DefaultParagraphFont"/>
    <w:rsid w:val="00320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3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doi">
    <w:name w:val="citation-doi"/>
    <w:basedOn w:val="DefaultParagraphFont"/>
    <w:rsid w:val="003204A5"/>
  </w:style>
  <w:style w:type="character" w:customStyle="1" w:styleId="acopre">
    <w:name w:val="acopre"/>
    <w:basedOn w:val="DefaultParagraphFont"/>
    <w:rsid w:val="0032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960">
      <w:bodyDiv w:val="1"/>
      <w:marLeft w:val="0"/>
      <w:marRight w:val="0"/>
      <w:marTop w:val="0"/>
      <w:marBottom w:val="0"/>
      <w:divBdr>
        <w:top w:val="none" w:sz="0" w:space="0" w:color="auto"/>
        <w:left w:val="none" w:sz="0" w:space="0" w:color="auto"/>
        <w:bottom w:val="none" w:sz="0" w:space="0" w:color="auto"/>
        <w:right w:val="none" w:sz="0" w:space="0" w:color="auto"/>
      </w:divBdr>
      <w:divsChild>
        <w:div w:id="116334144">
          <w:marLeft w:val="0"/>
          <w:marRight w:val="0"/>
          <w:marTop w:val="0"/>
          <w:marBottom w:val="0"/>
          <w:divBdr>
            <w:top w:val="none" w:sz="0" w:space="0" w:color="auto"/>
            <w:left w:val="none" w:sz="0" w:space="0" w:color="auto"/>
            <w:bottom w:val="none" w:sz="0" w:space="0" w:color="auto"/>
            <w:right w:val="none" w:sz="0" w:space="0" w:color="auto"/>
          </w:divBdr>
        </w:div>
      </w:divsChild>
    </w:div>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D7C1-2E35-435A-832A-75D9DBD9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skilln lab</cp:lastModifiedBy>
  <cp:revision>6</cp:revision>
  <cp:lastPrinted>2020-09-10T07:07:00Z</cp:lastPrinted>
  <dcterms:created xsi:type="dcterms:W3CDTF">2021-02-23T08:38:00Z</dcterms:created>
  <dcterms:modified xsi:type="dcterms:W3CDTF">2021-03-01T07:00:00Z</dcterms:modified>
</cp:coreProperties>
</file>