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69697536" w14:textId="21D0A170" w:rsidR="000C1D52" w:rsidRDefault="0080787B" w:rsidP="007845EF">
      <w:pPr>
        <w:spacing w:after="0" w:line="240" w:lineRule="auto"/>
        <w:jc w:val="center"/>
        <w:rPr>
          <w:rFonts w:cstheme="minorHAnsi"/>
          <w:b/>
          <w:color w:val="000000" w:themeColor="text1"/>
          <w:sz w:val="28"/>
          <w:szCs w:val="28"/>
        </w:rPr>
      </w:pPr>
      <w:r w:rsidRPr="0080787B">
        <w:rPr>
          <w:rFonts w:cstheme="minorHAnsi"/>
          <w:b/>
          <w:color w:val="000000" w:themeColor="text1"/>
          <w:sz w:val="28"/>
          <w:szCs w:val="28"/>
        </w:rPr>
        <w:t>Boerhaave's syndrome after successful laparoscopic cholecystectomy – Case Report</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398B80E7" w:rsidR="00025A68" w:rsidRPr="009156AC" w:rsidRDefault="0080787B" w:rsidP="00A51B87">
      <w:pPr>
        <w:pStyle w:val="ListParagraph"/>
        <w:spacing w:after="0" w:line="240" w:lineRule="auto"/>
        <w:ind w:left="0" w:right="27"/>
        <w:jc w:val="center"/>
        <w:rPr>
          <w:rFonts w:cstheme="minorHAnsi"/>
          <w:color w:val="000000" w:themeColor="text1"/>
          <w:sz w:val="32"/>
        </w:rPr>
      </w:pPr>
      <w:r w:rsidRPr="0080787B">
        <w:rPr>
          <w:rFonts w:cstheme="minorHAnsi"/>
          <w:szCs w:val="20"/>
        </w:rPr>
        <w:t>Amir Yousaf</w:t>
      </w:r>
      <w:r w:rsidRPr="0080787B">
        <w:rPr>
          <w:rFonts w:cstheme="minorHAnsi"/>
          <w:szCs w:val="20"/>
          <w:vertAlign w:val="superscript"/>
        </w:rPr>
        <w:t>1</w:t>
      </w:r>
      <w:r w:rsidRPr="0080787B">
        <w:rPr>
          <w:rFonts w:cstheme="minorHAnsi"/>
          <w:szCs w:val="20"/>
        </w:rPr>
        <w:t>, Muhammad Yasir Naseem</w:t>
      </w:r>
      <w:r w:rsidRPr="0080787B">
        <w:rPr>
          <w:rFonts w:cstheme="minorHAnsi"/>
          <w:szCs w:val="20"/>
          <w:vertAlign w:val="superscript"/>
        </w:rPr>
        <w:t>2</w:t>
      </w:r>
      <w:r w:rsidRPr="0080787B">
        <w:rPr>
          <w:rFonts w:cstheme="minorHAnsi"/>
          <w:szCs w:val="20"/>
        </w:rPr>
        <w:t>, Muhammad Azam Arif</w:t>
      </w:r>
      <w:r w:rsidRPr="0080787B">
        <w:rPr>
          <w:rFonts w:cstheme="minorHAnsi"/>
          <w:szCs w:val="20"/>
          <w:vertAlign w:val="superscript"/>
        </w:rPr>
        <w:t>2</w:t>
      </w:r>
      <w:r w:rsidRPr="0080787B">
        <w:rPr>
          <w:rFonts w:cstheme="minorHAnsi"/>
          <w:szCs w:val="20"/>
        </w:rPr>
        <w:t>, Pir Muneeb</w:t>
      </w:r>
      <w:r w:rsidR="00D32F6C">
        <w:rPr>
          <w:rFonts w:cstheme="minorHAnsi"/>
          <w:szCs w:val="20"/>
        </w:rPr>
        <w:t xml:space="preserve"> </w:t>
      </w:r>
      <w:r w:rsidRPr="0080787B">
        <w:rPr>
          <w:rFonts w:cstheme="minorHAnsi"/>
          <w:szCs w:val="20"/>
        </w:rPr>
        <w:t>Rehman</w:t>
      </w:r>
      <w:r w:rsidRPr="0080787B">
        <w:rPr>
          <w:rFonts w:cstheme="minorHAnsi"/>
          <w:szCs w:val="20"/>
          <w:vertAlign w:val="superscript"/>
        </w:rPr>
        <w:t>2</w:t>
      </w:r>
      <w:r w:rsidRPr="0080787B">
        <w:rPr>
          <w:rFonts w:cstheme="minorHAnsi"/>
          <w:szCs w:val="20"/>
        </w:rPr>
        <w:t>, Nizam Abdul Qadir</w:t>
      </w:r>
      <w:r w:rsidRPr="0080787B">
        <w:rPr>
          <w:rFonts w:cstheme="minorHAnsi"/>
          <w:szCs w:val="20"/>
          <w:vertAlign w:val="superscript"/>
        </w:rPr>
        <w:t>2</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2C64"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234027" w:rsidRDefault="00132CE9" w:rsidP="00AF2FE7">
      <w:pPr>
        <w:spacing w:after="0" w:line="240" w:lineRule="auto"/>
        <w:jc w:val="center"/>
        <w:rPr>
          <w:rStyle w:val="Emphasis"/>
          <w:rFonts w:cstheme="minorHAnsi"/>
          <w:b/>
          <w:i w:val="0"/>
          <w:color w:val="000000" w:themeColor="text1"/>
          <w:sz w:val="20"/>
          <w:szCs w:val="20"/>
        </w:rPr>
      </w:pPr>
      <w:r w:rsidRPr="00234027">
        <w:rPr>
          <w:rStyle w:val="Emphasis"/>
          <w:rFonts w:cstheme="minorHAnsi"/>
          <w:b/>
          <w:i w:val="0"/>
          <w:color w:val="000000" w:themeColor="text1"/>
          <w:sz w:val="20"/>
          <w:szCs w:val="20"/>
        </w:rPr>
        <w:t>ABSTRACT</w:t>
      </w:r>
    </w:p>
    <w:p w14:paraId="2DD4750D" w14:textId="77777777" w:rsidR="00BD7616" w:rsidRPr="00234027"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21D766F2" w14:textId="77777777" w:rsidR="006B03A7" w:rsidRPr="001C1617" w:rsidRDefault="006B03A7" w:rsidP="006B03A7">
      <w:pPr>
        <w:spacing w:after="0" w:line="240" w:lineRule="auto"/>
        <w:ind w:right="27"/>
        <w:jc w:val="both"/>
        <w:rPr>
          <w:rFonts w:cstheme="minorHAnsi"/>
          <w:sz w:val="20"/>
          <w:szCs w:val="20"/>
        </w:rPr>
      </w:pPr>
      <w:r w:rsidRPr="001C1617">
        <w:rPr>
          <w:rFonts w:cstheme="minorHAnsi"/>
          <w:sz w:val="20"/>
          <w:szCs w:val="20"/>
        </w:rPr>
        <w:t>Minimal invasive surgery has extended its frame of reference enormously. It has been the favored methodology in many surgical procedures, like laparoscopic cholecystectomy. It is the most common laparoscopic procedure done nowadays, for cholelithiasis and other gallbladder pathologies. Boerhaave's Syndrome (BS), with a classical triad of vomiting and retching, chest or abdominal pain and Subcutaneous Emphysema (SE), is an uncommon condition. It is described by a transmural tear of the distal esophagus initiated by an abrupt increase in intra luminal pressure. Making a diagnosis is challenging and treatment might be conservative, endoscopic or surgical. This case report presents a patient with postoperative surgical emphysema. A thirty-three-years old female patient presented in out-patient surgery with history of right upper quadrant pain and was diagnosed with cholelithiasis who developed surgical emphysema of upper part of the body after a successful laparoscopic cholecystectomy.</w:t>
      </w:r>
    </w:p>
    <w:p w14:paraId="5F9515F3" w14:textId="77777777" w:rsidR="006B03A7" w:rsidRPr="001C1617" w:rsidRDefault="006B03A7" w:rsidP="006B03A7">
      <w:pPr>
        <w:spacing w:after="0" w:line="240" w:lineRule="auto"/>
        <w:ind w:right="27"/>
        <w:jc w:val="both"/>
        <w:rPr>
          <w:rFonts w:cstheme="minorHAnsi"/>
          <w:sz w:val="20"/>
          <w:szCs w:val="20"/>
        </w:rPr>
      </w:pPr>
    </w:p>
    <w:p w14:paraId="7577E26A" w14:textId="77777777" w:rsidR="006B03A7" w:rsidRPr="001C1617" w:rsidRDefault="006B03A7" w:rsidP="006B03A7">
      <w:pPr>
        <w:spacing w:after="0" w:line="240" w:lineRule="auto"/>
        <w:ind w:right="27"/>
        <w:jc w:val="both"/>
        <w:rPr>
          <w:rFonts w:cstheme="minorHAnsi"/>
          <w:sz w:val="20"/>
          <w:szCs w:val="20"/>
        </w:rPr>
      </w:pPr>
      <w:r w:rsidRPr="001C1617">
        <w:rPr>
          <w:rFonts w:cstheme="minorHAnsi"/>
          <w:b/>
          <w:sz w:val="20"/>
          <w:szCs w:val="20"/>
        </w:rPr>
        <w:t>Keywords:</w:t>
      </w:r>
      <w:r w:rsidRPr="001C1617">
        <w:rPr>
          <w:rFonts w:cstheme="minorHAnsi"/>
          <w:sz w:val="20"/>
          <w:szCs w:val="20"/>
        </w:rPr>
        <w:t xml:space="preserve"> Laparoscopic, Cholecystectomy, Boerhaave’s syndrome, Oesophageal tear, Subcutaneous emphysema</w:t>
      </w:r>
    </w:p>
    <w:p w14:paraId="49A6AC0E" w14:textId="77777777" w:rsidR="00681357" w:rsidRPr="001E72DB" w:rsidRDefault="00681357" w:rsidP="007845EF">
      <w:pPr>
        <w:spacing w:after="0" w:line="240" w:lineRule="auto"/>
        <w:jc w:val="both"/>
        <w:rPr>
          <w:rFonts w:cstheme="minorHAnsi"/>
          <w:sz w:val="20"/>
          <w:szCs w:val="20"/>
        </w:rPr>
      </w:pPr>
    </w:p>
    <w:p w14:paraId="14BF2B60" w14:textId="77777777" w:rsidR="00AF2FE7" w:rsidRPr="00234027" w:rsidRDefault="00AF2FE7" w:rsidP="00AF2FE7">
      <w:pPr>
        <w:shd w:val="clear" w:color="auto" w:fill="FFFFFF"/>
        <w:spacing w:after="0" w:line="240" w:lineRule="auto"/>
        <w:rPr>
          <w:rFonts w:cstheme="minorHAnsi"/>
          <w:b/>
          <w:sz w:val="20"/>
          <w:szCs w:val="20"/>
        </w:rPr>
      </w:pPr>
      <w:r w:rsidRPr="00234027">
        <w:rPr>
          <w:rFonts w:cstheme="minorHAnsi"/>
          <w:b/>
          <w:sz w:val="20"/>
          <w:szCs w:val="20"/>
        </w:rPr>
        <w:t>How to Cite This:</w:t>
      </w:r>
    </w:p>
    <w:p w14:paraId="646D72D2" w14:textId="044F8305" w:rsidR="00AF2FE7" w:rsidRPr="00234027" w:rsidRDefault="00F35BF3" w:rsidP="00034DC5">
      <w:pPr>
        <w:spacing w:after="0" w:line="240" w:lineRule="auto"/>
        <w:jc w:val="both"/>
        <w:rPr>
          <w:rFonts w:cstheme="minorHAnsi"/>
          <w:sz w:val="20"/>
          <w:szCs w:val="20"/>
        </w:rPr>
      </w:pPr>
      <w:r w:rsidRPr="00234027">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66B9937B">
                <wp:simplePos x="0" y="0"/>
                <wp:positionH relativeFrom="margin">
                  <wp:posOffset>-19050</wp:posOffset>
                </wp:positionH>
                <wp:positionV relativeFrom="paragraph">
                  <wp:posOffset>330200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8BE0"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006B03A7" w:rsidRPr="001C1617">
        <w:rPr>
          <w:rFonts w:cstheme="minorHAnsi"/>
          <w:kern w:val="24"/>
          <w:sz w:val="20"/>
          <w:szCs w:val="20"/>
        </w:rPr>
        <w:t>Yousaf A, Naseem MY, Arif MA, Rehman PM, Qadir NA</w:t>
      </w:r>
      <w:r w:rsidR="006B03A7" w:rsidRPr="001C1617">
        <w:rPr>
          <w:rFonts w:cstheme="minorHAnsi"/>
          <w:sz w:val="20"/>
          <w:szCs w:val="20"/>
        </w:rPr>
        <w:t xml:space="preserve">. </w:t>
      </w:r>
      <w:r w:rsidR="006B03A7" w:rsidRPr="001C1617">
        <w:rPr>
          <w:rFonts w:cstheme="minorHAnsi"/>
          <w:bCs/>
          <w:sz w:val="20"/>
          <w:szCs w:val="20"/>
        </w:rPr>
        <w:t>Boerhaave's syndrome after successful laparoscopic cholecystectomy – Case Report.</w:t>
      </w:r>
      <w:r w:rsidR="006B03A7" w:rsidRPr="001C1617">
        <w:rPr>
          <w:rFonts w:cstheme="minorHAnsi"/>
          <w:b/>
          <w:bCs/>
          <w:sz w:val="20"/>
          <w:szCs w:val="20"/>
        </w:rPr>
        <w:t xml:space="preserve"> </w:t>
      </w:r>
      <w:r w:rsidR="006B03A7" w:rsidRPr="001C1617">
        <w:rPr>
          <w:rFonts w:cstheme="minorHAnsi"/>
          <w:sz w:val="20"/>
          <w:szCs w:val="20"/>
        </w:rPr>
        <w:t xml:space="preserve">Isra Med J. 2019; 11(5): </w:t>
      </w:r>
      <w:r w:rsidR="00C423FC">
        <w:rPr>
          <w:rFonts w:cstheme="minorHAnsi"/>
          <w:sz w:val="20"/>
          <w:szCs w:val="20"/>
        </w:rPr>
        <w:t>41</w:t>
      </w:r>
      <w:r w:rsidR="00A97D1F">
        <w:rPr>
          <w:rFonts w:cstheme="minorHAnsi"/>
          <w:sz w:val="20"/>
          <w:szCs w:val="20"/>
        </w:rPr>
        <w:t>1</w:t>
      </w:r>
      <w:r w:rsidR="006B03A7" w:rsidRPr="001C1617">
        <w:rPr>
          <w:rFonts w:cstheme="minorHAnsi"/>
          <w:sz w:val="20"/>
          <w:szCs w:val="20"/>
        </w:rPr>
        <w:t>-</w:t>
      </w:r>
      <w:r w:rsidR="00C423FC">
        <w:rPr>
          <w:rFonts w:cstheme="minorHAnsi"/>
          <w:sz w:val="20"/>
          <w:szCs w:val="20"/>
        </w:rPr>
        <w:t>41</w:t>
      </w:r>
      <w:r w:rsidR="00A97D1F">
        <w:rPr>
          <w:rFonts w:cstheme="minorHAnsi"/>
          <w:sz w:val="20"/>
          <w:szCs w:val="20"/>
        </w:rPr>
        <w:t>4</w:t>
      </w:r>
      <w:r w:rsidR="006B03A7" w:rsidRPr="001C1617">
        <w:rPr>
          <w:rFonts w:cstheme="minorHAnsi"/>
          <w:sz w:val="20"/>
          <w:szCs w:val="20"/>
        </w:rPr>
        <w:t>.</w:t>
      </w:r>
    </w:p>
    <w:p w14:paraId="61969AB9" w14:textId="52C1C8E5"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33CA0EE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E78B"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6B1D3718" w14:textId="77777777" w:rsidR="008535EB" w:rsidRPr="009505C3" w:rsidRDefault="008535EB" w:rsidP="009505C3">
      <w:pPr>
        <w:pStyle w:val="Normalverdan"/>
        <w:spacing w:before="0" w:beforeAutospacing="0" w:after="0" w:afterAutospacing="0" w:line="240" w:lineRule="auto"/>
        <w:rPr>
          <w:rFonts w:asciiTheme="minorHAnsi" w:hAnsiTheme="minorHAnsi" w:cstheme="minorHAnsi"/>
          <w:b w:val="0"/>
          <w:sz w:val="6"/>
          <w:szCs w:val="18"/>
        </w:rPr>
        <w:sectPr w:rsidR="008535EB" w:rsidRPr="009505C3" w:rsidSect="00A97D1F">
          <w:headerReference w:type="default" r:id="rId8"/>
          <w:footerReference w:type="default" r:id="rId9"/>
          <w:pgSz w:w="12240" w:h="15840" w:code="1"/>
          <w:pgMar w:top="1080" w:right="720" w:bottom="720" w:left="720" w:header="547" w:footer="360" w:gutter="0"/>
          <w:pgNumType w:start="411"/>
          <w:cols w:space="720"/>
          <w:docGrid w:linePitch="360"/>
        </w:sectPr>
      </w:pPr>
    </w:p>
    <w:p w14:paraId="762D1941" w14:textId="24BF2132"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10"/>
          <w:type w:val="continuous"/>
          <w:pgSz w:w="12240" w:h="15840" w:code="1"/>
          <w:pgMar w:top="1080" w:right="720" w:bottom="720" w:left="720" w:header="547" w:footer="360" w:gutter="0"/>
          <w:cols w:space="432"/>
          <w:docGrid w:linePitch="360"/>
        </w:sectPr>
      </w:pPr>
    </w:p>
    <w:p w14:paraId="49870DD4" w14:textId="07FF155F" w:rsidR="003948B1" w:rsidRPr="00AD2079" w:rsidRDefault="003948B1" w:rsidP="009C2EBB">
      <w:pPr>
        <w:pStyle w:val="Heading1"/>
        <w:spacing w:before="0" w:line="240" w:lineRule="auto"/>
        <w:jc w:val="center"/>
        <w:rPr>
          <w:rFonts w:asciiTheme="minorHAnsi" w:hAnsiTheme="minorHAnsi" w:cstheme="minorHAnsi"/>
          <w:sz w:val="20"/>
          <w:szCs w:val="20"/>
        </w:rPr>
      </w:pPr>
      <w:bookmarkStart w:id="0" w:name="_GoBack"/>
      <w:bookmarkEnd w:id="0"/>
    </w:p>
    <w:sectPr w:rsidR="003948B1" w:rsidRPr="00AD2079" w:rsidSect="009C2EBB">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C227" w14:textId="77777777" w:rsidR="00AE2A0A" w:rsidRDefault="00AE2A0A" w:rsidP="00332CAE">
      <w:pPr>
        <w:spacing w:after="0" w:line="240" w:lineRule="auto"/>
      </w:pPr>
      <w:r>
        <w:separator/>
      </w:r>
    </w:p>
  </w:endnote>
  <w:endnote w:type="continuationSeparator" w:id="0">
    <w:p w14:paraId="67F8AE84" w14:textId="77777777" w:rsidR="00AE2A0A" w:rsidRDefault="00AE2A0A"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2BD44DA2" w:rsidR="00530622" w:rsidRPr="007877E5" w:rsidRDefault="00C423FC" w:rsidP="00BE20F1">
    <w:pPr>
      <w:pStyle w:val="Footer"/>
      <w:jc w:val="center"/>
      <w:rPr>
        <w:rFonts w:ascii="Arial" w:hAnsi="Arial" w:cs="Arial"/>
      </w:rPr>
    </w:pPr>
    <w:r w:rsidRPr="00C423FC">
      <w:rPr>
        <w:rFonts w:ascii="Arial" w:hAnsi="Arial" w:cs="Arial"/>
      </w:rPr>
      <w:fldChar w:fldCharType="begin"/>
    </w:r>
    <w:r w:rsidRPr="00C423FC">
      <w:rPr>
        <w:rFonts w:ascii="Arial" w:hAnsi="Arial" w:cs="Arial"/>
      </w:rPr>
      <w:instrText xml:space="preserve"> PAGE   \* MERGEFORMAT </w:instrText>
    </w:r>
    <w:r w:rsidRPr="00C423FC">
      <w:rPr>
        <w:rFonts w:ascii="Arial" w:hAnsi="Arial" w:cs="Arial"/>
      </w:rPr>
      <w:fldChar w:fldCharType="separate"/>
    </w:r>
    <w:r w:rsidR="009C2EBB">
      <w:rPr>
        <w:rFonts w:ascii="Arial" w:hAnsi="Arial" w:cs="Arial"/>
        <w:noProof/>
      </w:rPr>
      <w:t>411</w:t>
    </w:r>
    <w:r w:rsidRPr="00C423FC">
      <w:rPr>
        <w:rFonts w:ascii="Arial" w:hAnsi="Arial" w:cs="Arial"/>
        <w:noProof/>
      </w:rPr>
      <w:fldChar w:fldCharType="end"/>
    </w:r>
    <w:r w:rsidR="00530622">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58D89"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81C3" w14:textId="77777777" w:rsidR="00AE2A0A" w:rsidRDefault="00AE2A0A" w:rsidP="00332CAE">
      <w:pPr>
        <w:spacing w:after="0" w:line="240" w:lineRule="auto"/>
      </w:pPr>
      <w:r>
        <w:separator/>
      </w:r>
    </w:p>
  </w:footnote>
  <w:footnote w:type="continuationSeparator" w:id="0">
    <w:p w14:paraId="2DE09805" w14:textId="77777777" w:rsidR="00AE2A0A" w:rsidRDefault="00AE2A0A"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4BC3822C" w:rsidR="00530622" w:rsidRPr="00276049" w:rsidRDefault="00530622"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2C8FB"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Pr>
        <w:rFonts w:ascii="Arial" w:hAnsi="Arial"/>
        <w:color w:val="231F20"/>
        <w:position w:val="-3"/>
        <w:sz w:val="28"/>
      </w:rPr>
      <w:t xml:space="preserve">CASE REPORT        </w:t>
    </w:r>
    <w:r>
      <w:rPr>
        <w:rFonts w:ascii="Arial"/>
        <w:color w:val="231F20"/>
        <w:position w:val="-3"/>
        <w:sz w:val="28"/>
      </w:rPr>
      <w:t xml:space="preserve">                                     </w:t>
    </w:r>
    <w:r>
      <w:rPr>
        <w:rFonts w:ascii="Arial"/>
        <w:color w:val="231F20"/>
        <w:position w:val="-3"/>
        <w:sz w:val="28"/>
      </w:rPr>
      <w:tab/>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11 - Issue </w:t>
    </w:r>
    <w:r>
      <w:rPr>
        <w:rFonts w:ascii="Arial"/>
        <w:color w:val="231F20"/>
        <w:sz w:val="18"/>
      </w:rPr>
      <w:t>5</w:t>
    </w:r>
    <w:r w:rsidRPr="00276049">
      <w:rPr>
        <w:rFonts w:ascii="Arial"/>
        <w:color w:val="231F20"/>
        <w:sz w:val="18"/>
      </w:rPr>
      <w:t xml:space="preserve"> | </w:t>
    </w:r>
    <w:r>
      <w:rPr>
        <w:rFonts w:ascii="Arial"/>
        <w:color w:val="231F20"/>
        <w:sz w:val="18"/>
      </w:rPr>
      <w:t>Sep</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Oct</w:t>
    </w:r>
    <w:r w:rsidRPr="00276049">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3142071A" w:rsidR="00530622" w:rsidRPr="00000F7D" w:rsidRDefault="00530622" w:rsidP="00737E36">
    <w:pPr>
      <w:tabs>
        <w:tab w:val="left" w:pos="5030"/>
      </w:tabs>
      <w:spacing w:before="69" w:after="7"/>
      <w:rPr>
        <w:rFonts w:ascii="Arial"/>
        <w:sz w:val="18"/>
      </w:rPr>
    </w:pPr>
    <w:r w:rsidRPr="004D5E2F">
      <w:rPr>
        <w:rFonts w:ascii="Arial" w:eastAsiaTheme="minorHAnsi" w:hAnsi="Arial" w:cs="Arial"/>
        <w:bCs/>
        <w:color w:val="000000" w:themeColor="text1"/>
        <w:sz w:val="18"/>
        <w:szCs w:val="18"/>
      </w:rPr>
      <w:t>Amir Yousaf</w:t>
    </w:r>
    <w:r w:rsidRPr="00DA35E7">
      <w:rPr>
        <w:rFonts w:ascii="Arial" w:eastAsiaTheme="minorHAnsi" w:hAnsi="Arial" w:cs="Arial"/>
        <w:bCs/>
        <w:color w:val="000000" w:themeColor="text1"/>
        <w:sz w:val="18"/>
        <w:szCs w:val="18"/>
      </w:rPr>
      <w:t xml:space="preserve"> </w:t>
    </w:r>
    <w:r>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46C3C"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Pr>
        <w:rFonts w:ascii="Arial" w:hAnsi="Arial" w:cs="Arial"/>
        <w:kern w:val="24"/>
        <w:sz w:val="18"/>
        <w:szCs w:val="18"/>
        <w:lang w:val="en-GB"/>
      </w:rPr>
      <w:t>et al</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Pr>
        <w:rFonts w:ascii="Arial"/>
        <w:b/>
        <w:color w:val="231F20"/>
        <w:sz w:val="18"/>
      </w:rPr>
      <w:tab/>
    </w:r>
    <w:r>
      <w:rPr>
        <w:rFonts w:ascii="Arial"/>
        <w:b/>
        <w:color w:val="231F20"/>
        <w:sz w:val="18"/>
      </w:rPr>
      <w:tab/>
    </w:r>
    <w:r w:rsidRPr="001472F1">
      <w:rPr>
        <w:rFonts w:ascii="Arial"/>
        <w:color w:val="231F20"/>
        <w:sz w:val="18"/>
      </w:rPr>
      <w:t xml:space="preserve">      </w:t>
    </w:r>
    <w:r>
      <w:rPr>
        <w:rFonts w:ascii="Arial"/>
        <w:color w:val="231F20"/>
        <w:sz w:val="18"/>
      </w:rPr>
      <w:t xml:space="preserve">   </w:t>
    </w:r>
    <w:r>
      <w:rPr>
        <w:rFonts w:ascii="Arial"/>
        <w:color w:val="231F20"/>
        <w:sz w:val="18"/>
      </w:rPr>
      <w:tab/>
    </w:r>
    <w:r>
      <w:rPr>
        <w:rFonts w:ascii="Arial"/>
        <w:color w:val="231F20"/>
        <w:sz w:val="18"/>
      </w:rPr>
      <w:tab/>
      <w:t xml:space="preserve">            </w:t>
    </w:r>
    <w:r w:rsidRPr="001472F1">
      <w:rPr>
        <w:rFonts w:ascii="Arial"/>
        <w:color w:val="231F20"/>
        <w:sz w:val="18"/>
      </w:rPr>
      <w:t>Isra Med J.</w:t>
    </w:r>
    <w:r>
      <w:rPr>
        <w:rFonts w:ascii="Arial"/>
        <w:b/>
        <w:color w:val="231F20"/>
        <w:sz w:val="18"/>
      </w:rPr>
      <w:t xml:space="preserve"> </w:t>
    </w:r>
    <w:r>
      <w:rPr>
        <w:rFonts w:ascii="Arial"/>
        <w:color w:val="231F20"/>
        <w:sz w:val="18"/>
      </w:rPr>
      <w:t xml:space="preserve">| Vol 11 - Issue 5 | Sep </w:t>
    </w:r>
    <w:r>
      <w:rPr>
        <w:rFonts w:ascii="Arial"/>
        <w:color w:val="231F20"/>
        <w:sz w:val="18"/>
      </w:rPr>
      <w:t>–</w:t>
    </w:r>
    <w:r>
      <w:rPr>
        <w:rFonts w:ascii="Arial"/>
        <w:color w:val="231F20"/>
        <w:sz w:val="18"/>
      </w:rPr>
      <w:t xml:space="preserve"> Oct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3316"/>
    <w:multiLevelType w:val="hybridMultilevel"/>
    <w:tmpl w:val="39FE3D1C"/>
    <w:lvl w:ilvl="0" w:tplc="086A1676">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752F8A"/>
    <w:multiLevelType w:val="hybridMultilevel"/>
    <w:tmpl w:val="0916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E7E34"/>
    <w:multiLevelType w:val="hybridMultilevel"/>
    <w:tmpl w:val="9DA2B5B4"/>
    <w:lvl w:ilvl="0" w:tplc="C4BAA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E4482C"/>
    <w:multiLevelType w:val="hybridMultilevel"/>
    <w:tmpl w:val="ACE2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C0840"/>
    <w:multiLevelType w:val="hybridMultilevel"/>
    <w:tmpl w:val="5954485A"/>
    <w:lvl w:ilvl="0" w:tplc="D16840DA">
      <w:start w:val="1"/>
      <w:numFmt w:val="lowerRoman"/>
      <w:lvlText w:val="(%1)"/>
      <w:lvlJc w:val="left"/>
      <w:pPr>
        <w:ind w:left="1125" w:hanging="72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
  </w:num>
  <w:num w:numId="7">
    <w:abstractNumId w:val="3"/>
  </w:num>
  <w:num w:numId="8">
    <w:abstractNumId w:val="10"/>
  </w:num>
  <w:num w:numId="9">
    <w:abstractNumId w:val="2"/>
  </w:num>
  <w:num w:numId="10">
    <w:abstractNumId w:val="11"/>
  </w:num>
  <w:num w:numId="11">
    <w:abstractNumId w:val="8"/>
  </w:num>
  <w:num w:numId="12">
    <w:abstractNumId w:val="12"/>
  </w:num>
  <w:num w:numId="13">
    <w:abstractNumId w:val="9"/>
  </w:num>
  <w:num w:numId="14">
    <w:abstractNumId w:val="7"/>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A78"/>
    <w:rsid w:val="00002244"/>
    <w:rsid w:val="00002405"/>
    <w:rsid w:val="00002411"/>
    <w:rsid w:val="000038C6"/>
    <w:rsid w:val="0000447D"/>
    <w:rsid w:val="00004C42"/>
    <w:rsid w:val="00005592"/>
    <w:rsid w:val="000074A1"/>
    <w:rsid w:val="00007EBB"/>
    <w:rsid w:val="00010512"/>
    <w:rsid w:val="00012CBA"/>
    <w:rsid w:val="00012CE4"/>
    <w:rsid w:val="000138EB"/>
    <w:rsid w:val="00015223"/>
    <w:rsid w:val="000153D7"/>
    <w:rsid w:val="000153F3"/>
    <w:rsid w:val="000179B5"/>
    <w:rsid w:val="00017E46"/>
    <w:rsid w:val="00020D23"/>
    <w:rsid w:val="000229AD"/>
    <w:rsid w:val="00024D38"/>
    <w:rsid w:val="00025A68"/>
    <w:rsid w:val="0002780F"/>
    <w:rsid w:val="00027E1C"/>
    <w:rsid w:val="00032B4C"/>
    <w:rsid w:val="000334DD"/>
    <w:rsid w:val="00034DC5"/>
    <w:rsid w:val="00035418"/>
    <w:rsid w:val="000356FB"/>
    <w:rsid w:val="00040AC3"/>
    <w:rsid w:val="0004116F"/>
    <w:rsid w:val="000427DD"/>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42F2"/>
    <w:rsid w:val="00085703"/>
    <w:rsid w:val="00090C2E"/>
    <w:rsid w:val="00090DA0"/>
    <w:rsid w:val="00092471"/>
    <w:rsid w:val="00092AE9"/>
    <w:rsid w:val="000932E7"/>
    <w:rsid w:val="000934AD"/>
    <w:rsid w:val="0009578B"/>
    <w:rsid w:val="00095DF5"/>
    <w:rsid w:val="00096240"/>
    <w:rsid w:val="00097EB8"/>
    <w:rsid w:val="000A1B61"/>
    <w:rsid w:val="000A220A"/>
    <w:rsid w:val="000A39ED"/>
    <w:rsid w:val="000A3D90"/>
    <w:rsid w:val="000A45F3"/>
    <w:rsid w:val="000A55C0"/>
    <w:rsid w:val="000B01F0"/>
    <w:rsid w:val="000B1BEA"/>
    <w:rsid w:val="000B5235"/>
    <w:rsid w:val="000B6EB6"/>
    <w:rsid w:val="000B73C6"/>
    <w:rsid w:val="000C1D52"/>
    <w:rsid w:val="000C2830"/>
    <w:rsid w:val="000C2BFD"/>
    <w:rsid w:val="000C3961"/>
    <w:rsid w:val="000C3A19"/>
    <w:rsid w:val="000C3F76"/>
    <w:rsid w:val="000C4C21"/>
    <w:rsid w:val="000C5A17"/>
    <w:rsid w:val="000C721E"/>
    <w:rsid w:val="000C7DE4"/>
    <w:rsid w:val="000C7E2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2936"/>
    <w:rsid w:val="001459AD"/>
    <w:rsid w:val="001472F1"/>
    <w:rsid w:val="00147BB0"/>
    <w:rsid w:val="00151B6E"/>
    <w:rsid w:val="00151EF9"/>
    <w:rsid w:val="00152F65"/>
    <w:rsid w:val="00154247"/>
    <w:rsid w:val="001546D6"/>
    <w:rsid w:val="00156FA2"/>
    <w:rsid w:val="001608E9"/>
    <w:rsid w:val="00160960"/>
    <w:rsid w:val="0016427A"/>
    <w:rsid w:val="001657CD"/>
    <w:rsid w:val="00166FF7"/>
    <w:rsid w:val="00167D53"/>
    <w:rsid w:val="00171981"/>
    <w:rsid w:val="00171EAC"/>
    <w:rsid w:val="001733D0"/>
    <w:rsid w:val="00174790"/>
    <w:rsid w:val="00176409"/>
    <w:rsid w:val="00177F8B"/>
    <w:rsid w:val="0018129A"/>
    <w:rsid w:val="00182AC5"/>
    <w:rsid w:val="0018480D"/>
    <w:rsid w:val="0018485E"/>
    <w:rsid w:val="00185C0F"/>
    <w:rsid w:val="0018692C"/>
    <w:rsid w:val="0019168A"/>
    <w:rsid w:val="00192AC8"/>
    <w:rsid w:val="0019480E"/>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18A"/>
    <w:rsid w:val="001C3787"/>
    <w:rsid w:val="001C50BE"/>
    <w:rsid w:val="001C5639"/>
    <w:rsid w:val="001C7417"/>
    <w:rsid w:val="001D00E2"/>
    <w:rsid w:val="001D068E"/>
    <w:rsid w:val="001D0C65"/>
    <w:rsid w:val="001D1CDB"/>
    <w:rsid w:val="001D3B20"/>
    <w:rsid w:val="001D40EF"/>
    <w:rsid w:val="001E0361"/>
    <w:rsid w:val="001E0B37"/>
    <w:rsid w:val="001E0F66"/>
    <w:rsid w:val="001E1809"/>
    <w:rsid w:val="001E183C"/>
    <w:rsid w:val="001E225E"/>
    <w:rsid w:val="001E2928"/>
    <w:rsid w:val="001E4C4D"/>
    <w:rsid w:val="001E5B4C"/>
    <w:rsid w:val="001E72DB"/>
    <w:rsid w:val="001F0F46"/>
    <w:rsid w:val="001F143E"/>
    <w:rsid w:val="001F467E"/>
    <w:rsid w:val="001F5125"/>
    <w:rsid w:val="001F57E0"/>
    <w:rsid w:val="001F5848"/>
    <w:rsid w:val="001F6F1B"/>
    <w:rsid w:val="001F7AE1"/>
    <w:rsid w:val="001F7EC0"/>
    <w:rsid w:val="00201E69"/>
    <w:rsid w:val="002030FE"/>
    <w:rsid w:val="00204063"/>
    <w:rsid w:val="00204224"/>
    <w:rsid w:val="002050CC"/>
    <w:rsid w:val="0020513C"/>
    <w:rsid w:val="00205C81"/>
    <w:rsid w:val="00212BBA"/>
    <w:rsid w:val="002131E1"/>
    <w:rsid w:val="0021398E"/>
    <w:rsid w:val="0021426B"/>
    <w:rsid w:val="0021464F"/>
    <w:rsid w:val="00214B5C"/>
    <w:rsid w:val="00215CBD"/>
    <w:rsid w:val="00215DC4"/>
    <w:rsid w:val="00216730"/>
    <w:rsid w:val="00216B46"/>
    <w:rsid w:val="00217758"/>
    <w:rsid w:val="00220629"/>
    <w:rsid w:val="00221849"/>
    <w:rsid w:val="002234F9"/>
    <w:rsid w:val="0022535E"/>
    <w:rsid w:val="0022560D"/>
    <w:rsid w:val="00227330"/>
    <w:rsid w:val="00227873"/>
    <w:rsid w:val="00230A97"/>
    <w:rsid w:val="00231416"/>
    <w:rsid w:val="00232CBD"/>
    <w:rsid w:val="00232D04"/>
    <w:rsid w:val="00234027"/>
    <w:rsid w:val="00234BB1"/>
    <w:rsid w:val="00235C09"/>
    <w:rsid w:val="00242D69"/>
    <w:rsid w:val="00251366"/>
    <w:rsid w:val="00251567"/>
    <w:rsid w:val="002526ED"/>
    <w:rsid w:val="002531C0"/>
    <w:rsid w:val="0026058C"/>
    <w:rsid w:val="00261F8B"/>
    <w:rsid w:val="00263BA7"/>
    <w:rsid w:val="00267C41"/>
    <w:rsid w:val="00270119"/>
    <w:rsid w:val="00270178"/>
    <w:rsid w:val="00270281"/>
    <w:rsid w:val="002721E0"/>
    <w:rsid w:val="002733F2"/>
    <w:rsid w:val="00274766"/>
    <w:rsid w:val="00276049"/>
    <w:rsid w:val="00277478"/>
    <w:rsid w:val="00277818"/>
    <w:rsid w:val="00277AD2"/>
    <w:rsid w:val="00281F25"/>
    <w:rsid w:val="00281F30"/>
    <w:rsid w:val="00281F97"/>
    <w:rsid w:val="00283696"/>
    <w:rsid w:val="00283D6A"/>
    <w:rsid w:val="00285997"/>
    <w:rsid w:val="00286BC8"/>
    <w:rsid w:val="002924E5"/>
    <w:rsid w:val="00296FFC"/>
    <w:rsid w:val="002A0261"/>
    <w:rsid w:val="002A6B1C"/>
    <w:rsid w:val="002A7EF4"/>
    <w:rsid w:val="002B070B"/>
    <w:rsid w:val="002B092C"/>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0EDD"/>
    <w:rsid w:val="0032416A"/>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2B1"/>
    <w:rsid w:val="003514A1"/>
    <w:rsid w:val="00351AA7"/>
    <w:rsid w:val="0035201C"/>
    <w:rsid w:val="003522CD"/>
    <w:rsid w:val="0035414B"/>
    <w:rsid w:val="00356B77"/>
    <w:rsid w:val="003578EA"/>
    <w:rsid w:val="00357ADE"/>
    <w:rsid w:val="0036186B"/>
    <w:rsid w:val="00361F8D"/>
    <w:rsid w:val="00362549"/>
    <w:rsid w:val="0036311E"/>
    <w:rsid w:val="00365006"/>
    <w:rsid w:val="00367D08"/>
    <w:rsid w:val="00370444"/>
    <w:rsid w:val="003704E9"/>
    <w:rsid w:val="00372B84"/>
    <w:rsid w:val="0037443F"/>
    <w:rsid w:val="003762F9"/>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48B1"/>
    <w:rsid w:val="00395EDB"/>
    <w:rsid w:val="003969E8"/>
    <w:rsid w:val="003976A0"/>
    <w:rsid w:val="003A1101"/>
    <w:rsid w:val="003A3A34"/>
    <w:rsid w:val="003A459B"/>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C7A42"/>
    <w:rsid w:val="003D1B65"/>
    <w:rsid w:val="003D25F3"/>
    <w:rsid w:val="003D2775"/>
    <w:rsid w:val="003E0C49"/>
    <w:rsid w:val="003E24F4"/>
    <w:rsid w:val="003E441F"/>
    <w:rsid w:val="003E46C6"/>
    <w:rsid w:val="003E4A38"/>
    <w:rsid w:val="003E6E0F"/>
    <w:rsid w:val="003F0B84"/>
    <w:rsid w:val="003F108B"/>
    <w:rsid w:val="003F1BE6"/>
    <w:rsid w:val="003F2868"/>
    <w:rsid w:val="003F2BB3"/>
    <w:rsid w:val="003F2DD4"/>
    <w:rsid w:val="003F32E3"/>
    <w:rsid w:val="003F4AA4"/>
    <w:rsid w:val="003F568E"/>
    <w:rsid w:val="003F6C44"/>
    <w:rsid w:val="003F7F6F"/>
    <w:rsid w:val="00403420"/>
    <w:rsid w:val="00403D31"/>
    <w:rsid w:val="004042B1"/>
    <w:rsid w:val="00404A1F"/>
    <w:rsid w:val="00406167"/>
    <w:rsid w:val="00406D59"/>
    <w:rsid w:val="00411EAF"/>
    <w:rsid w:val="00413B82"/>
    <w:rsid w:val="00414568"/>
    <w:rsid w:val="004147FB"/>
    <w:rsid w:val="00414DA2"/>
    <w:rsid w:val="004165BA"/>
    <w:rsid w:val="004203E1"/>
    <w:rsid w:val="00421B9E"/>
    <w:rsid w:val="0042215C"/>
    <w:rsid w:val="00423669"/>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5B17"/>
    <w:rsid w:val="00456B0B"/>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7C3"/>
    <w:rsid w:val="00485A03"/>
    <w:rsid w:val="004905BC"/>
    <w:rsid w:val="00491CBE"/>
    <w:rsid w:val="00495DCE"/>
    <w:rsid w:val="00496B8A"/>
    <w:rsid w:val="004A0E16"/>
    <w:rsid w:val="004A1713"/>
    <w:rsid w:val="004A19EE"/>
    <w:rsid w:val="004A4CDB"/>
    <w:rsid w:val="004B0236"/>
    <w:rsid w:val="004B0AAE"/>
    <w:rsid w:val="004B1D35"/>
    <w:rsid w:val="004B2087"/>
    <w:rsid w:val="004B214A"/>
    <w:rsid w:val="004B2209"/>
    <w:rsid w:val="004B2654"/>
    <w:rsid w:val="004B3782"/>
    <w:rsid w:val="004B3F58"/>
    <w:rsid w:val="004B4277"/>
    <w:rsid w:val="004B4B0D"/>
    <w:rsid w:val="004C23D7"/>
    <w:rsid w:val="004C283A"/>
    <w:rsid w:val="004C327C"/>
    <w:rsid w:val="004C5344"/>
    <w:rsid w:val="004C5B6B"/>
    <w:rsid w:val="004D1BFE"/>
    <w:rsid w:val="004D1FE9"/>
    <w:rsid w:val="004D2903"/>
    <w:rsid w:val="004D2C51"/>
    <w:rsid w:val="004D2DF7"/>
    <w:rsid w:val="004D3722"/>
    <w:rsid w:val="004D4630"/>
    <w:rsid w:val="004D5E2F"/>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6C3F"/>
    <w:rsid w:val="00527053"/>
    <w:rsid w:val="00530622"/>
    <w:rsid w:val="00531DE4"/>
    <w:rsid w:val="00535822"/>
    <w:rsid w:val="00536178"/>
    <w:rsid w:val="00536EDA"/>
    <w:rsid w:val="00537724"/>
    <w:rsid w:val="0053795B"/>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3666"/>
    <w:rsid w:val="00583EC0"/>
    <w:rsid w:val="005853BE"/>
    <w:rsid w:val="00587248"/>
    <w:rsid w:val="00590160"/>
    <w:rsid w:val="00593D17"/>
    <w:rsid w:val="00594921"/>
    <w:rsid w:val="0059549C"/>
    <w:rsid w:val="00596541"/>
    <w:rsid w:val="00596931"/>
    <w:rsid w:val="00596EA1"/>
    <w:rsid w:val="005A019B"/>
    <w:rsid w:val="005A4741"/>
    <w:rsid w:val="005A6860"/>
    <w:rsid w:val="005B13C4"/>
    <w:rsid w:val="005B1906"/>
    <w:rsid w:val="005B33D8"/>
    <w:rsid w:val="005B3593"/>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5B0F"/>
    <w:rsid w:val="00627463"/>
    <w:rsid w:val="006307E5"/>
    <w:rsid w:val="00632D0B"/>
    <w:rsid w:val="00636644"/>
    <w:rsid w:val="00642CEC"/>
    <w:rsid w:val="006444C7"/>
    <w:rsid w:val="006472A0"/>
    <w:rsid w:val="0064733A"/>
    <w:rsid w:val="0065045F"/>
    <w:rsid w:val="00650ABC"/>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12DA"/>
    <w:rsid w:val="00695A61"/>
    <w:rsid w:val="00695F95"/>
    <w:rsid w:val="006964E7"/>
    <w:rsid w:val="00696A98"/>
    <w:rsid w:val="00697B64"/>
    <w:rsid w:val="006A1456"/>
    <w:rsid w:val="006A7F44"/>
    <w:rsid w:val="006B03A7"/>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BC2"/>
    <w:rsid w:val="006E0306"/>
    <w:rsid w:val="006E3053"/>
    <w:rsid w:val="006E34F3"/>
    <w:rsid w:val="006E3E00"/>
    <w:rsid w:val="006E4E1F"/>
    <w:rsid w:val="006E4E2B"/>
    <w:rsid w:val="006E5407"/>
    <w:rsid w:val="006E54FA"/>
    <w:rsid w:val="006E68E3"/>
    <w:rsid w:val="006F108B"/>
    <w:rsid w:val="006F158C"/>
    <w:rsid w:val="006F1DB4"/>
    <w:rsid w:val="006F2B0E"/>
    <w:rsid w:val="006F2BB2"/>
    <w:rsid w:val="006F3F09"/>
    <w:rsid w:val="006F4585"/>
    <w:rsid w:val="006F5705"/>
    <w:rsid w:val="006F5B38"/>
    <w:rsid w:val="006F761C"/>
    <w:rsid w:val="00700310"/>
    <w:rsid w:val="00700D3A"/>
    <w:rsid w:val="00701545"/>
    <w:rsid w:val="0070237A"/>
    <w:rsid w:val="007027E6"/>
    <w:rsid w:val="00704005"/>
    <w:rsid w:val="007047DE"/>
    <w:rsid w:val="007062FC"/>
    <w:rsid w:val="00710D5F"/>
    <w:rsid w:val="00710FF9"/>
    <w:rsid w:val="00721A8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4F6"/>
    <w:rsid w:val="00795C16"/>
    <w:rsid w:val="00796127"/>
    <w:rsid w:val="007971B1"/>
    <w:rsid w:val="007A15FF"/>
    <w:rsid w:val="007A193E"/>
    <w:rsid w:val="007A3E98"/>
    <w:rsid w:val="007A4943"/>
    <w:rsid w:val="007A5710"/>
    <w:rsid w:val="007A635D"/>
    <w:rsid w:val="007A75AA"/>
    <w:rsid w:val="007B0A28"/>
    <w:rsid w:val="007B0E1E"/>
    <w:rsid w:val="007B22F2"/>
    <w:rsid w:val="007B2672"/>
    <w:rsid w:val="007B5163"/>
    <w:rsid w:val="007B5911"/>
    <w:rsid w:val="007B6375"/>
    <w:rsid w:val="007B775D"/>
    <w:rsid w:val="007B7CB1"/>
    <w:rsid w:val="007C2131"/>
    <w:rsid w:val="007C411E"/>
    <w:rsid w:val="007C75E4"/>
    <w:rsid w:val="007C778D"/>
    <w:rsid w:val="007C7EF9"/>
    <w:rsid w:val="007D0745"/>
    <w:rsid w:val="007D2603"/>
    <w:rsid w:val="007D39FA"/>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7429"/>
    <w:rsid w:val="0080787B"/>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5EB"/>
    <w:rsid w:val="00853E98"/>
    <w:rsid w:val="008540A5"/>
    <w:rsid w:val="00854694"/>
    <w:rsid w:val="00855E39"/>
    <w:rsid w:val="00856FB7"/>
    <w:rsid w:val="00860644"/>
    <w:rsid w:val="00863B06"/>
    <w:rsid w:val="00863B22"/>
    <w:rsid w:val="008727C0"/>
    <w:rsid w:val="008734E4"/>
    <w:rsid w:val="00873E1C"/>
    <w:rsid w:val="00873E31"/>
    <w:rsid w:val="008778FA"/>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04DA"/>
    <w:rsid w:val="008B1C81"/>
    <w:rsid w:val="008B69A6"/>
    <w:rsid w:val="008C10D8"/>
    <w:rsid w:val="008C1CDF"/>
    <w:rsid w:val="008C2D9A"/>
    <w:rsid w:val="008C31E0"/>
    <w:rsid w:val="008C3CA1"/>
    <w:rsid w:val="008C6892"/>
    <w:rsid w:val="008C7224"/>
    <w:rsid w:val="008D34F5"/>
    <w:rsid w:val="008D3DD4"/>
    <w:rsid w:val="008D45FA"/>
    <w:rsid w:val="008D4B64"/>
    <w:rsid w:val="008D584B"/>
    <w:rsid w:val="008D6EBC"/>
    <w:rsid w:val="008E0B89"/>
    <w:rsid w:val="008E138B"/>
    <w:rsid w:val="008E1B75"/>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19A"/>
    <w:rsid w:val="00907916"/>
    <w:rsid w:val="00907CA0"/>
    <w:rsid w:val="00907F3F"/>
    <w:rsid w:val="00911E18"/>
    <w:rsid w:val="00914002"/>
    <w:rsid w:val="00915351"/>
    <w:rsid w:val="009156AC"/>
    <w:rsid w:val="00916FE7"/>
    <w:rsid w:val="00920EE6"/>
    <w:rsid w:val="009210F3"/>
    <w:rsid w:val="00922214"/>
    <w:rsid w:val="009225E7"/>
    <w:rsid w:val="009229A6"/>
    <w:rsid w:val="00925AEF"/>
    <w:rsid w:val="00930529"/>
    <w:rsid w:val="00930568"/>
    <w:rsid w:val="00931E03"/>
    <w:rsid w:val="00933761"/>
    <w:rsid w:val="00933FC9"/>
    <w:rsid w:val="009357C9"/>
    <w:rsid w:val="00935CE2"/>
    <w:rsid w:val="0093625E"/>
    <w:rsid w:val="009373A8"/>
    <w:rsid w:val="009414C6"/>
    <w:rsid w:val="009423B4"/>
    <w:rsid w:val="00943ADF"/>
    <w:rsid w:val="0094442F"/>
    <w:rsid w:val="00944A63"/>
    <w:rsid w:val="00944B56"/>
    <w:rsid w:val="009456C5"/>
    <w:rsid w:val="00945B56"/>
    <w:rsid w:val="00945D2C"/>
    <w:rsid w:val="00946D0E"/>
    <w:rsid w:val="009479DB"/>
    <w:rsid w:val="009505C3"/>
    <w:rsid w:val="00952059"/>
    <w:rsid w:val="00953551"/>
    <w:rsid w:val="00953E2A"/>
    <w:rsid w:val="0095405F"/>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0FF6"/>
    <w:rsid w:val="009A270C"/>
    <w:rsid w:val="009A2ABA"/>
    <w:rsid w:val="009A438A"/>
    <w:rsid w:val="009A4A52"/>
    <w:rsid w:val="009A4B78"/>
    <w:rsid w:val="009A5DCB"/>
    <w:rsid w:val="009B0729"/>
    <w:rsid w:val="009B11A1"/>
    <w:rsid w:val="009B2090"/>
    <w:rsid w:val="009B4A23"/>
    <w:rsid w:val="009C2BD6"/>
    <w:rsid w:val="009C2EBB"/>
    <w:rsid w:val="009C4914"/>
    <w:rsid w:val="009C5A25"/>
    <w:rsid w:val="009C71F1"/>
    <w:rsid w:val="009C76CD"/>
    <w:rsid w:val="009D0FD3"/>
    <w:rsid w:val="009D39D0"/>
    <w:rsid w:val="009D76DD"/>
    <w:rsid w:val="009E00DB"/>
    <w:rsid w:val="009E12C7"/>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1B87"/>
    <w:rsid w:val="00A5329B"/>
    <w:rsid w:val="00A55A5B"/>
    <w:rsid w:val="00A55BFF"/>
    <w:rsid w:val="00A564CA"/>
    <w:rsid w:val="00A566D8"/>
    <w:rsid w:val="00A62BEB"/>
    <w:rsid w:val="00A6497B"/>
    <w:rsid w:val="00A652C2"/>
    <w:rsid w:val="00A6624D"/>
    <w:rsid w:val="00A663A6"/>
    <w:rsid w:val="00A7023F"/>
    <w:rsid w:val="00A7140A"/>
    <w:rsid w:val="00A74677"/>
    <w:rsid w:val="00A74B3C"/>
    <w:rsid w:val="00A74B9B"/>
    <w:rsid w:val="00A756B4"/>
    <w:rsid w:val="00A761DE"/>
    <w:rsid w:val="00A77191"/>
    <w:rsid w:val="00A80CAA"/>
    <w:rsid w:val="00A80F8E"/>
    <w:rsid w:val="00A81858"/>
    <w:rsid w:val="00A83483"/>
    <w:rsid w:val="00A83ECA"/>
    <w:rsid w:val="00A843D3"/>
    <w:rsid w:val="00A90E18"/>
    <w:rsid w:val="00A93C1B"/>
    <w:rsid w:val="00A94599"/>
    <w:rsid w:val="00A97D1F"/>
    <w:rsid w:val="00A97D4C"/>
    <w:rsid w:val="00AA16BE"/>
    <w:rsid w:val="00AA1847"/>
    <w:rsid w:val="00AA39B5"/>
    <w:rsid w:val="00AA3C54"/>
    <w:rsid w:val="00AA4312"/>
    <w:rsid w:val="00AA43C2"/>
    <w:rsid w:val="00AA4DC9"/>
    <w:rsid w:val="00AA521D"/>
    <w:rsid w:val="00AA6076"/>
    <w:rsid w:val="00AB0697"/>
    <w:rsid w:val="00AB0AC6"/>
    <w:rsid w:val="00AB17CC"/>
    <w:rsid w:val="00AB1B97"/>
    <w:rsid w:val="00AC0609"/>
    <w:rsid w:val="00AC0D93"/>
    <w:rsid w:val="00AC14EC"/>
    <w:rsid w:val="00AC4485"/>
    <w:rsid w:val="00AC45C7"/>
    <w:rsid w:val="00AC4A2E"/>
    <w:rsid w:val="00AC4C5D"/>
    <w:rsid w:val="00AC4FCF"/>
    <w:rsid w:val="00AC5035"/>
    <w:rsid w:val="00AC67E8"/>
    <w:rsid w:val="00AC6A0F"/>
    <w:rsid w:val="00AC738F"/>
    <w:rsid w:val="00AC74B6"/>
    <w:rsid w:val="00AC7FD8"/>
    <w:rsid w:val="00AD00BE"/>
    <w:rsid w:val="00AD2079"/>
    <w:rsid w:val="00AD272F"/>
    <w:rsid w:val="00AD4F6A"/>
    <w:rsid w:val="00AD50AF"/>
    <w:rsid w:val="00AD736D"/>
    <w:rsid w:val="00AE0463"/>
    <w:rsid w:val="00AE0FE0"/>
    <w:rsid w:val="00AE2A0A"/>
    <w:rsid w:val="00AE38CE"/>
    <w:rsid w:val="00AE3BC7"/>
    <w:rsid w:val="00AE4842"/>
    <w:rsid w:val="00AE49C4"/>
    <w:rsid w:val="00AE4DA1"/>
    <w:rsid w:val="00AE4E12"/>
    <w:rsid w:val="00AE54A6"/>
    <w:rsid w:val="00AE5FD0"/>
    <w:rsid w:val="00AE60A4"/>
    <w:rsid w:val="00AE693A"/>
    <w:rsid w:val="00AE6A76"/>
    <w:rsid w:val="00AE73A6"/>
    <w:rsid w:val="00AF2EE7"/>
    <w:rsid w:val="00AF2FE7"/>
    <w:rsid w:val="00AF3109"/>
    <w:rsid w:val="00B00226"/>
    <w:rsid w:val="00B010E4"/>
    <w:rsid w:val="00B03279"/>
    <w:rsid w:val="00B03B69"/>
    <w:rsid w:val="00B0437B"/>
    <w:rsid w:val="00B07540"/>
    <w:rsid w:val="00B104F5"/>
    <w:rsid w:val="00B134F9"/>
    <w:rsid w:val="00B1567F"/>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3AE"/>
    <w:rsid w:val="00B75E12"/>
    <w:rsid w:val="00B76DE4"/>
    <w:rsid w:val="00B778D5"/>
    <w:rsid w:val="00B817C5"/>
    <w:rsid w:val="00B81823"/>
    <w:rsid w:val="00B8317E"/>
    <w:rsid w:val="00B87601"/>
    <w:rsid w:val="00B90141"/>
    <w:rsid w:val="00B920C0"/>
    <w:rsid w:val="00B92208"/>
    <w:rsid w:val="00B93078"/>
    <w:rsid w:val="00B943D8"/>
    <w:rsid w:val="00B967A1"/>
    <w:rsid w:val="00BA1AE3"/>
    <w:rsid w:val="00BA1D67"/>
    <w:rsid w:val="00BA2A49"/>
    <w:rsid w:val="00BA2B51"/>
    <w:rsid w:val="00BA312A"/>
    <w:rsid w:val="00BA3D05"/>
    <w:rsid w:val="00BA7F09"/>
    <w:rsid w:val="00BB0F04"/>
    <w:rsid w:val="00BB312B"/>
    <w:rsid w:val="00BB62DB"/>
    <w:rsid w:val="00BB6EB8"/>
    <w:rsid w:val="00BB7AEC"/>
    <w:rsid w:val="00BD0524"/>
    <w:rsid w:val="00BD06E9"/>
    <w:rsid w:val="00BD0811"/>
    <w:rsid w:val="00BD1768"/>
    <w:rsid w:val="00BD49B9"/>
    <w:rsid w:val="00BD5AF3"/>
    <w:rsid w:val="00BD6D69"/>
    <w:rsid w:val="00BD7616"/>
    <w:rsid w:val="00BE07A5"/>
    <w:rsid w:val="00BE0FF8"/>
    <w:rsid w:val="00BE141D"/>
    <w:rsid w:val="00BE20F1"/>
    <w:rsid w:val="00BE2281"/>
    <w:rsid w:val="00BE2362"/>
    <w:rsid w:val="00BE580D"/>
    <w:rsid w:val="00BF27B9"/>
    <w:rsid w:val="00BF4096"/>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2C5B"/>
    <w:rsid w:val="00C23437"/>
    <w:rsid w:val="00C259D3"/>
    <w:rsid w:val="00C25EBE"/>
    <w:rsid w:val="00C31CCA"/>
    <w:rsid w:val="00C33CD1"/>
    <w:rsid w:val="00C3415C"/>
    <w:rsid w:val="00C36339"/>
    <w:rsid w:val="00C36A88"/>
    <w:rsid w:val="00C37837"/>
    <w:rsid w:val="00C40EDB"/>
    <w:rsid w:val="00C4100E"/>
    <w:rsid w:val="00C41D65"/>
    <w:rsid w:val="00C423FC"/>
    <w:rsid w:val="00C44725"/>
    <w:rsid w:val="00C466B1"/>
    <w:rsid w:val="00C469A4"/>
    <w:rsid w:val="00C470A0"/>
    <w:rsid w:val="00C47D40"/>
    <w:rsid w:val="00C509D1"/>
    <w:rsid w:val="00C50A18"/>
    <w:rsid w:val="00C5150C"/>
    <w:rsid w:val="00C51806"/>
    <w:rsid w:val="00C534EF"/>
    <w:rsid w:val="00C55DEF"/>
    <w:rsid w:val="00C5601B"/>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3D9A"/>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1990"/>
    <w:rsid w:val="00CC2FA0"/>
    <w:rsid w:val="00CC3824"/>
    <w:rsid w:val="00CC44A5"/>
    <w:rsid w:val="00CC4675"/>
    <w:rsid w:val="00CC4C9E"/>
    <w:rsid w:val="00CC6C6D"/>
    <w:rsid w:val="00CD03A9"/>
    <w:rsid w:val="00CD12CE"/>
    <w:rsid w:val="00CD27E6"/>
    <w:rsid w:val="00CD3747"/>
    <w:rsid w:val="00CD5837"/>
    <w:rsid w:val="00CD5EAB"/>
    <w:rsid w:val="00CD6858"/>
    <w:rsid w:val="00CD7CA5"/>
    <w:rsid w:val="00CE2326"/>
    <w:rsid w:val="00CE487A"/>
    <w:rsid w:val="00CE4D2D"/>
    <w:rsid w:val="00CE55B0"/>
    <w:rsid w:val="00CE5CC4"/>
    <w:rsid w:val="00CE6777"/>
    <w:rsid w:val="00CE769B"/>
    <w:rsid w:val="00CE7B5E"/>
    <w:rsid w:val="00CF03E6"/>
    <w:rsid w:val="00CF1DA9"/>
    <w:rsid w:val="00CF244A"/>
    <w:rsid w:val="00CF29E6"/>
    <w:rsid w:val="00CF41D8"/>
    <w:rsid w:val="00CF43E5"/>
    <w:rsid w:val="00CF76E6"/>
    <w:rsid w:val="00D01972"/>
    <w:rsid w:val="00D02CD4"/>
    <w:rsid w:val="00D02F1B"/>
    <w:rsid w:val="00D05154"/>
    <w:rsid w:val="00D055AC"/>
    <w:rsid w:val="00D05EA3"/>
    <w:rsid w:val="00D062D3"/>
    <w:rsid w:val="00D104F0"/>
    <w:rsid w:val="00D10BD2"/>
    <w:rsid w:val="00D14352"/>
    <w:rsid w:val="00D161EC"/>
    <w:rsid w:val="00D16C70"/>
    <w:rsid w:val="00D226A7"/>
    <w:rsid w:val="00D23242"/>
    <w:rsid w:val="00D24CA8"/>
    <w:rsid w:val="00D25FCD"/>
    <w:rsid w:val="00D26E82"/>
    <w:rsid w:val="00D2794B"/>
    <w:rsid w:val="00D30545"/>
    <w:rsid w:val="00D30A76"/>
    <w:rsid w:val="00D30C25"/>
    <w:rsid w:val="00D327DA"/>
    <w:rsid w:val="00D32F6C"/>
    <w:rsid w:val="00D346B0"/>
    <w:rsid w:val="00D34B9F"/>
    <w:rsid w:val="00D36437"/>
    <w:rsid w:val="00D367FA"/>
    <w:rsid w:val="00D36C4B"/>
    <w:rsid w:val="00D37C83"/>
    <w:rsid w:val="00D400BD"/>
    <w:rsid w:val="00D4063B"/>
    <w:rsid w:val="00D40CCC"/>
    <w:rsid w:val="00D43A36"/>
    <w:rsid w:val="00D45303"/>
    <w:rsid w:val="00D453A5"/>
    <w:rsid w:val="00D4774F"/>
    <w:rsid w:val="00D509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77FA5"/>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BDA"/>
    <w:rsid w:val="00DB7C01"/>
    <w:rsid w:val="00DB7EE3"/>
    <w:rsid w:val="00DC34AC"/>
    <w:rsid w:val="00DC6CA9"/>
    <w:rsid w:val="00DD08AB"/>
    <w:rsid w:val="00DD0DE6"/>
    <w:rsid w:val="00DD0E50"/>
    <w:rsid w:val="00DD0E85"/>
    <w:rsid w:val="00DD3700"/>
    <w:rsid w:val="00DD5E06"/>
    <w:rsid w:val="00DD6186"/>
    <w:rsid w:val="00DD68D9"/>
    <w:rsid w:val="00DD7C69"/>
    <w:rsid w:val="00DE00FF"/>
    <w:rsid w:val="00DE1460"/>
    <w:rsid w:val="00DE3076"/>
    <w:rsid w:val="00DE3EFF"/>
    <w:rsid w:val="00DE42E8"/>
    <w:rsid w:val="00DE5238"/>
    <w:rsid w:val="00DE5353"/>
    <w:rsid w:val="00DE5746"/>
    <w:rsid w:val="00DF0021"/>
    <w:rsid w:val="00DF1391"/>
    <w:rsid w:val="00DF46DF"/>
    <w:rsid w:val="00DF53AA"/>
    <w:rsid w:val="00DF7C41"/>
    <w:rsid w:val="00E002CA"/>
    <w:rsid w:val="00E006C1"/>
    <w:rsid w:val="00E01365"/>
    <w:rsid w:val="00E022AF"/>
    <w:rsid w:val="00E0236B"/>
    <w:rsid w:val="00E03F71"/>
    <w:rsid w:val="00E043F3"/>
    <w:rsid w:val="00E0492C"/>
    <w:rsid w:val="00E06E53"/>
    <w:rsid w:val="00E0760B"/>
    <w:rsid w:val="00E11E30"/>
    <w:rsid w:val="00E12F0D"/>
    <w:rsid w:val="00E12FA3"/>
    <w:rsid w:val="00E15000"/>
    <w:rsid w:val="00E15060"/>
    <w:rsid w:val="00E15645"/>
    <w:rsid w:val="00E17320"/>
    <w:rsid w:val="00E20371"/>
    <w:rsid w:val="00E21145"/>
    <w:rsid w:val="00E2374C"/>
    <w:rsid w:val="00E24172"/>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3C3A"/>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270"/>
    <w:rsid w:val="00F30DA4"/>
    <w:rsid w:val="00F31A25"/>
    <w:rsid w:val="00F324DD"/>
    <w:rsid w:val="00F32C42"/>
    <w:rsid w:val="00F34497"/>
    <w:rsid w:val="00F35BF3"/>
    <w:rsid w:val="00F367E5"/>
    <w:rsid w:val="00F377E8"/>
    <w:rsid w:val="00F37852"/>
    <w:rsid w:val="00F4260B"/>
    <w:rsid w:val="00F4494A"/>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53CC"/>
    <w:rsid w:val="00F66DBA"/>
    <w:rsid w:val="00F67B42"/>
    <w:rsid w:val="00F7014A"/>
    <w:rsid w:val="00F70B46"/>
    <w:rsid w:val="00F74276"/>
    <w:rsid w:val="00F742FB"/>
    <w:rsid w:val="00F7582D"/>
    <w:rsid w:val="00F76610"/>
    <w:rsid w:val="00F76DCD"/>
    <w:rsid w:val="00F80799"/>
    <w:rsid w:val="00F80976"/>
    <w:rsid w:val="00F81EA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1E22CE78-2C53-4F26-AB3C-54DC1FB9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fontstyle01">
    <w:name w:val="fontstyle01"/>
    <w:basedOn w:val="DefaultParagraphFont"/>
    <w:rsid w:val="00AD2079"/>
    <w:rPr>
      <w:rFonts w:ascii="ArialMT" w:hAnsi="ArialMT" w:hint="default"/>
      <w:b w:val="0"/>
      <w:bCs w:val="0"/>
      <w:i w:val="0"/>
      <w:iCs w:val="0"/>
      <w:color w:val="24202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62">
      <w:bodyDiv w:val="1"/>
      <w:marLeft w:val="0"/>
      <w:marRight w:val="0"/>
      <w:marTop w:val="0"/>
      <w:marBottom w:val="0"/>
      <w:divBdr>
        <w:top w:val="none" w:sz="0" w:space="0" w:color="auto"/>
        <w:left w:val="none" w:sz="0" w:space="0" w:color="auto"/>
        <w:bottom w:val="none" w:sz="0" w:space="0" w:color="auto"/>
        <w:right w:val="none" w:sz="0" w:space="0" w:color="auto"/>
      </w:divBdr>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F7D9-7A0F-4A70-BA67-059DFA48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13</cp:revision>
  <cp:lastPrinted>2020-01-23T06:08:00Z</cp:lastPrinted>
  <dcterms:created xsi:type="dcterms:W3CDTF">2020-01-28T12:31:00Z</dcterms:created>
  <dcterms:modified xsi:type="dcterms:W3CDTF">2020-02-28T05:12:00Z</dcterms:modified>
</cp:coreProperties>
</file>