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F346" w14:textId="77777777" w:rsidR="00BD7616" w:rsidRPr="007845EF" w:rsidRDefault="00BD7616" w:rsidP="007845E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8025E76" w14:textId="77777777" w:rsidR="00CB3714" w:rsidRDefault="00CB3714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bookmarkStart w:id="0" w:name="_GoBack"/>
      <w:r w:rsidRPr="00CB3714">
        <w:rPr>
          <w:rFonts w:cstheme="minorHAnsi"/>
          <w:b/>
          <w:color w:val="000000" w:themeColor="text1"/>
          <w:sz w:val="28"/>
          <w:szCs w:val="28"/>
        </w:rPr>
        <w:t xml:space="preserve">Anti-microbial suseptability of Escherichia coli and </w:t>
      </w:r>
    </w:p>
    <w:p w14:paraId="69697536" w14:textId="71BD576E" w:rsidR="000C1D52" w:rsidRDefault="00CB3714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CB3714">
        <w:rPr>
          <w:rFonts w:cstheme="minorHAnsi"/>
          <w:b/>
          <w:color w:val="000000" w:themeColor="text1"/>
          <w:sz w:val="28"/>
          <w:szCs w:val="28"/>
        </w:rPr>
        <w:t>Klebsiella</w:t>
      </w:r>
      <w:r w:rsidR="00351D19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CB3714">
        <w:rPr>
          <w:rFonts w:cstheme="minorHAnsi"/>
          <w:b/>
          <w:color w:val="000000" w:themeColor="text1"/>
          <w:sz w:val="28"/>
          <w:szCs w:val="28"/>
        </w:rPr>
        <w:t>spp: A review of 126 clinical isolates.</w:t>
      </w:r>
      <w:bookmarkEnd w:id="0"/>
    </w:p>
    <w:p w14:paraId="53271958" w14:textId="77777777" w:rsidR="00F34497" w:rsidRPr="002F70DA" w:rsidRDefault="00F34497" w:rsidP="007845EF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72E75605" w14:textId="1F57E9A8" w:rsidR="00934706" w:rsidRPr="00934706" w:rsidRDefault="00934706" w:rsidP="00934706">
      <w:pPr>
        <w:spacing w:after="0" w:line="240" w:lineRule="auto"/>
        <w:jc w:val="center"/>
        <w:rPr>
          <w:rFonts w:cstheme="minorHAnsi"/>
          <w:caps/>
          <w:szCs w:val="20"/>
          <w:vertAlign w:val="superscript"/>
        </w:rPr>
      </w:pPr>
      <w:r w:rsidRPr="00934706">
        <w:rPr>
          <w:rFonts w:cstheme="minorHAnsi"/>
          <w:szCs w:val="20"/>
        </w:rPr>
        <w:t>Fatima Iqbal Khan</w:t>
      </w:r>
      <w:r w:rsidRPr="00934706">
        <w:rPr>
          <w:rFonts w:cstheme="minorHAnsi"/>
          <w:szCs w:val="20"/>
          <w:vertAlign w:val="superscript"/>
        </w:rPr>
        <w:t>1</w:t>
      </w:r>
      <w:r w:rsidRPr="00934706">
        <w:rPr>
          <w:rFonts w:cstheme="minorHAnsi"/>
          <w:szCs w:val="20"/>
        </w:rPr>
        <w:t>, Sheikh Abdul Khaliq</w:t>
      </w:r>
      <w:r w:rsidRPr="00934706">
        <w:rPr>
          <w:rFonts w:cstheme="minorHAnsi"/>
          <w:szCs w:val="20"/>
          <w:vertAlign w:val="superscript"/>
        </w:rPr>
        <w:t>2</w:t>
      </w:r>
      <w:r w:rsidRPr="00934706">
        <w:rPr>
          <w:rFonts w:cstheme="minorHAnsi"/>
          <w:szCs w:val="20"/>
        </w:rPr>
        <w:t>, Bilqees Fatima</w:t>
      </w:r>
      <w:r w:rsidR="00351D19">
        <w:rPr>
          <w:rFonts w:cstheme="minorHAnsi"/>
          <w:caps/>
          <w:szCs w:val="20"/>
          <w:vertAlign w:val="superscript"/>
        </w:rPr>
        <w:t>3</w:t>
      </w:r>
    </w:p>
    <w:p w14:paraId="78D8B6B9" w14:textId="26825DE2" w:rsidR="00BD7616" w:rsidRPr="002F70DA" w:rsidRDefault="00EA6649" w:rsidP="007845EF">
      <w:pPr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034DC5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48512" behindDoc="0" locked="0" layoutInCell="1" allowOverlap="1" wp14:anchorId="0A9ACC4A" wp14:editId="6187F4C0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05DDB" id="Straight Connector 3" o:spid="_x0000_s1026" style="position:absolute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5AE953D3" w14:textId="2FE6CE42" w:rsidR="00AF2FE7" w:rsidRPr="00722519" w:rsidRDefault="00132CE9" w:rsidP="00AF2FE7">
      <w:pPr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722519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2DD4750D" w14:textId="77777777" w:rsidR="00BD7616" w:rsidRPr="00391531" w:rsidRDefault="00BD7616" w:rsidP="007845EF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14"/>
          <w:szCs w:val="20"/>
        </w:rPr>
      </w:pPr>
    </w:p>
    <w:p w14:paraId="29ECA66A" w14:textId="77777777" w:rsidR="00A93C47" w:rsidRPr="00211687" w:rsidRDefault="00A93C47" w:rsidP="00A93C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11687">
        <w:rPr>
          <w:rFonts w:cstheme="minorHAnsi"/>
          <w:b/>
          <w:bCs/>
          <w:color w:val="000000"/>
          <w:sz w:val="20"/>
          <w:szCs w:val="20"/>
        </w:rPr>
        <w:t xml:space="preserve">Objective: </w:t>
      </w:r>
      <w:r w:rsidRPr="00211687">
        <w:rPr>
          <w:rFonts w:cstheme="minorHAnsi"/>
          <w:sz w:val="20"/>
          <w:szCs w:val="20"/>
        </w:rPr>
        <w:t>To analyze the resistance patterns of antibiotics against infectious agents causing blood, urine and pus infections.</w:t>
      </w:r>
    </w:p>
    <w:p w14:paraId="76B90746" w14:textId="77777777" w:rsidR="00A93C47" w:rsidRPr="00211687" w:rsidRDefault="00A93C47" w:rsidP="00A93C4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11687">
        <w:rPr>
          <w:rFonts w:asciiTheme="minorHAnsi" w:hAnsiTheme="minorHAnsi" w:cstheme="minorHAnsi"/>
          <w:b/>
          <w:bCs/>
          <w:sz w:val="20"/>
          <w:szCs w:val="20"/>
        </w:rPr>
        <w:t xml:space="preserve">Study Design: </w:t>
      </w:r>
      <w:r w:rsidRPr="00211687">
        <w:rPr>
          <w:rFonts w:asciiTheme="minorHAnsi" w:hAnsiTheme="minorHAnsi" w:cstheme="minorHAnsi"/>
          <w:sz w:val="20"/>
          <w:szCs w:val="20"/>
        </w:rPr>
        <w:t>Prospective experimental study.</w:t>
      </w:r>
    </w:p>
    <w:p w14:paraId="3358EF4F" w14:textId="77777777" w:rsidR="00A93C47" w:rsidRPr="00211687" w:rsidRDefault="00A93C47" w:rsidP="00A93C4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11687">
        <w:rPr>
          <w:rFonts w:asciiTheme="minorHAnsi" w:hAnsiTheme="minorHAnsi" w:cstheme="minorHAnsi"/>
          <w:b/>
          <w:bCs/>
          <w:sz w:val="20"/>
          <w:szCs w:val="20"/>
        </w:rPr>
        <w:t xml:space="preserve">Place and Duration: </w:t>
      </w:r>
      <w:r w:rsidRPr="00211687">
        <w:rPr>
          <w:rFonts w:asciiTheme="minorHAnsi" w:hAnsiTheme="minorHAnsi" w:cstheme="minorHAnsi"/>
          <w:sz w:val="20"/>
          <w:szCs w:val="20"/>
        </w:rPr>
        <w:t>Pharmaceutical Microbiology Lab, Department of Pharmaceutics, Faculty of Pharmacy, Hamdard University, Karachi from 8</w:t>
      </w:r>
      <w:r w:rsidRPr="0021168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211687">
        <w:rPr>
          <w:rFonts w:asciiTheme="minorHAnsi" w:hAnsiTheme="minorHAnsi" w:cstheme="minorHAnsi"/>
          <w:sz w:val="20"/>
          <w:szCs w:val="20"/>
        </w:rPr>
        <w:t xml:space="preserve"> January to 21</w:t>
      </w:r>
      <w:r w:rsidRPr="00211687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211687">
        <w:rPr>
          <w:rFonts w:asciiTheme="minorHAnsi" w:hAnsiTheme="minorHAnsi" w:cstheme="minorHAnsi"/>
          <w:sz w:val="20"/>
          <w:szCs w:val="20"/>
        </w:rPr>
        <w:t xml:space="preserve"> June 2018.</w:t>
      </w:r>
    </w:p>
    <w:p w14:paraId="75E16C4F" w14:textId="77777777" w:rsidR="00A93C47" w:rsidRPr="00211687" w:rsidRDefault="00A93C47" w:rsidP="00A93C4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11687">
        <w:rPr>
          <w:rFonts w:asciiTheme="minorHAnsi" w:hAnsiTheme="minorHAnsi" w:cstheme="minorHAnsi"/>
          <w:b/>
          <w:bCs/>
          <w:sz w:val="20"/>
          <w:szCs w:val="20"/>
        </w:rPr>
        <w:t xml:space="preserve">Methodology: </w:t>
      </w:r>
      <w:r w:rsidRPr="00211687">
        <w:rPr>
          <w:rFonts w:asciiTheme="minorHAnsi" w:hAnsiTheme="minorHAnsi" w:cstheme="minorHAnsi"/>
          <w:bCs/>
          <w:sz w:val="20"/>
          <w:szCs w:val="20"/>
        </w:rPr>
        <w:t>As</w:t>
      </w:r>
      <w:r w:rsidRPr="002116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11687">
        <w:rPr>
          <w:rFonts w:asciiTheme="minorHAnsi" w:hAnsiTheme="minorHAnsi" w:cstheme="minorHAnsi"/>
          <w:sz w:val="20"/>
          <w:szCs w:val="20"/>
        </w:rPr>
        <w:t xml:space="preserve">126 Clinical isolates of </w:t>
      </w:r>
      <w:r w:rsidRPr="00211687">
        <w:rPr>
          <w:rFonts w:asciiTheme="minorHAnsi" w:hAnsiTheme="minorHAnsi" w:cstheme="minorHAnsi"/>
          <w:iCs/>
          <w:sz w:val="20"/>
          <w:szCs w:val="20"/>
        </w:rPr>
        <w:t>E.coli</w:t>
      </w:r>
      <w:r w:rsidRPr="00211687">
        <w:rPr>
          <w:rFonts w:asciiTheme="minorHAnsi" w:hAnsiTheme="minorHAnsi" w:cstheme="minorHAnsi"/>
          <w:sz w:val="20"/>
          <w:szCs w:val="20"/>
        </w:rPr>
        <w:t xml:space="preserve"> and </w:t>
      </w:r>
      <w:r w:rsidRPr="00211687">
        <w:rPr>
          <w:rFonts w:asciiTheme="minorHAnsi" w:hAnsiTheme="minorHAnsi" w:cstheme="minorHAnsi"/>
          <w:iCs/>
          <w:sz w:val="20"/>
          <w:szCs w:val="20"/>
        </w:rPr>
        <w:t>Klebsiella spp.</w:t>
      </w:r>
      <w:r w:rsidRPr="00211687">
        <w:rPr>
          <w:rFonts w:asciiTheme="minorHAnsi" w:hAnsiTheme="minorHAnsi" w:cstheme="minorHAnsi"/>
          <w:sz w:val="20"/>
          <w:szCs w:val="20"/>
        </w:rPr>
        <w:t xml:space="preserve"> were collected from various pathological laboratories of Karachi. Antimicrobial susceptibility testing was performed by Kirby-Bauer method for disks of four antibiotics; Imipenem, Cefotaxime, Nalidixic acid and Gentamicin.  </w:t>
      </w:r>
    </w:p>
    <w:p w14:paraId="6404FEE5" w14:textId="77777777" w:rsidR="00A93C47" w:rsidRPr="00211687" w:rsidRDefault="00A93C47" w:rsidP="00A93C4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11687">
        <w:rPr>
          <w:rFonts w:asciiTheme="minorHAnsi" w:hAnsiTheme="minorHAnsi" w:cstheme="minorHAnsi"/>
          <w:b/>
          <w:bCs/>
          <w:sz w:val="20"/>
          <w:szCs w:val="20"/>
        </w:rPr>
        <w:t xml:space="preserve">Results: </w:t>
      </w:r>
      <w:r w:rsidRPr="00211687">
        <w:rPr>
          <w:rFonts w:asciiTheme="minorHAnsi" w:hAnsiTheme="minorHAnsi" w:cstheme="minorHAnsi"/>
          <w:sz w:val="20"/>
          <w:szCs w:val="20"/>
        </w:rPr>
        <w:t xml:space="preserve">Among 126 clinical isolates, (66%) are Escherichia coli, (34%) are Klebsiella species.  (63%) isolates have been obtained from the urine culture, (33%) from blood and (4%) from pus causing urinary tract infection, bacteremia and soft tissue infection respectively. Imipenem is found to have significantly (p=0.0001) highest susceptibility against </w:t>
      </w:r>
      <w:r w:rsidRPr="00211687">
        <w:rPr>
          <w:rFonts w:asciiTheme="minorHAnsi" w:hAnsiTheme="minorHAnsi" w:cstheme="minorHAnsi"/>
          <w:iCs/>
          <w:sz w:val="20"/>
          <w:szCs w:val="20"/>
        </w:rPr>
        <w:t xml:space="preserve">E.coli (87%) </w:t>
      </w:r>
      <w:r w:rsidRPr="00211687">
        <w:rPr>
          <w:rFonts w:asciiTheme="minorHAnsi" w:hAnsiTheme="minorHAnsi" w:cstheme="minorHAnsi"/>
          <w:sz w:val="20"/>
          <w:szCs w:val="20"/>
        </w:rPr>
        <w:t>and</w:t>
      </w:r>
      <w:r w:rsidRPr="00211687">
        <w:rPr>
          <w:rFonts w:asciiTheme="minorHAnsi" w:hAnsiTheme="minorHAnsi" w:cstheme="minorHAnsi"/>
          <w:iCs/>
          <w:sz w:val="20"/>
          <w:szCs w:val="20"/>
        </w:rPr>
        <w:t xml:space="preserve"> Klebsiella specie</w:t>
      </w:r>
      <w:r w:rsidRPr="00211687">
        <w:rPr>
          <w:rFonts w:asciiTheme="minorHAnsi" w:hAnsiTheme="minorHAnsi" w:cstheme="minorHAnsi"/>
          <w:sz w:val="20"/>
          <w:szCs w:val="20"/>
        </w:rPr>
        <w:t>.</w:t>
      </w:r>
      <w:r w:rsidRPr="00211687">
        <w:rPr>
          <w:rFonts w:asciiTheme="minorHAnsi" w:hAnsiTheme="minorHAnsi" w:cstheme="minorHAnsi"/>
          <w:iCs/>
          <w:sz w:val="20"/>
          <w:szCs w:val="20"/>
        </w:rPr>
        <w:t>(91%).</w:t>
      </w:r>
      <w:r w:rsidRPr="00211687">
        <w:rPr>
          <w:rFonts w:asciiTheme="minorHAnsi" w:hAnsiTheme="minorHAnsi" w:cstheme="minorHAnsi"/>
          <w:sz w:val="20"/>
          <w:szCs w:val="20"/>
        </w:rPr>
        <w:t xml:space="preserve"> However, </w:t>
      </w:r>
      <w:r w:rsidRPr="00211687">
        <w:rPr>
          <w:rFonts w:asciiTheme="minorHAnsi" w:hAnsiTheme="minorHAnsi" w:cstheme="minorHAnsi"/>
          <w:iCs/>
          <w:sz w:val="20"/>
          <w:szCs w:val="20"/>
        </w:rPr>
        <w:t xml:space="preserve">E.coli (40%) </w:t>
      </w:r>
      <w:r w:rsidRPr="00211687">
        <w:rPr>
          <w:rFonts w:asciiTheme="minorHAnsi" w:hAnsiTheme="minorHAnsi" w:cstheme="minorHAnsi"/>
          <w:sz w:val="20"/>
          <w:szCs w:val="20"/>
        </w:rPr>
        <w:t>and</w:t>
      </w:r>
      <w:r w:rsidRPr="00211687">
        <w:rPr>
          <w:rFonts w:asciiTheme="minorHAnsi" w:hAnsiTheme="minorHAnsi" w:cstheme="minorHAnsi"/>
          <w:iCs/>
          <w:sz w:val="20"/>
          <w:szCs w:val="20"/>
        </w:rPr>
        <w:t xml:space="preserve"> Klebsiella specie</w:t>
      </w:r>
      <w:r w:rsidRPr="00211687">
        <w:rPr>
          <w:rFonts w:asciiTheme="minorHAnsi" w:hAnsiTheme="minorHAnsi" w:cstheme="minorHAnsi"/>
          <w:sz w:val="20"/>
          <w:szCs w:val="20"/>
        </w:rPr>
        <w:t>.</w:t>
      </w:r>
      <w:r w:rsidRPr="00211687">
        <w:rPr>
          <w:rFonts w:asciiTheme="minorHAnsi" w:hAnsiTheme="minorHAnsi" w:cstheme="minorHAnsi"/>
          <w:iCs/>
          <w:sz w:val="20"/>
          <w:szCs w:val="20"/>
        </w:rPr>
        <w:t xml:space="preserve"> (93%)</w:t>
      </w:r>
      <w:r w:rsidRPr="00211687">
        <w:rPr>
          <w:rFonts w:asciiTheme="minorHAnsi" w:hAnsiTheme="minorHAnsi" w:cstheme="minorHAnsi"/>
          <w:sz w:val="20"/>
          <w:szCs w:val="20"/>
        </w:rPr>
        <w:t xml:space="preserve"> are highly resistant from Cefotaxime, while almost 50% organism are resistant from Gentamicin (53%) and Nalidixic acid (33%).     </w:t>
      </w:r>
    </w:p>
    <w:p w14:paraId="2EB37C1F" w14:textId="45F29C4B" w:rsidR="00A93C47" w:rsidRPr="00211687" w:rsidRDefault="00A93C47" w:rsidP="00A93C4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11687">
        <w:rPr>
          <w:rFonts w:asciiTheme="minorHAnsi" w:hAnsiTheme="minorHAnsi" w:cstheme="minorHAnsi"/>
          <w:b/>
          <w:bCs/>
          <w:sz w:val="20"/>
          <w:szCs w:val="20"/>
        </w:rPr>
        <w:t xml:space="preserve">Conclusion: </w:t>
      </w:r>
      <w:r w:rsidRPr="00211687">
        <w:rPr>
          <w:rFonts w:asciiTheme="minorHAnsi" w:hAnsiTheme="minorHAnsi" w:cstheme="minorHAnsi"/>
          <w:sz w:val="20"/>
          <w:szCs w:val="20"/>
        </w:rPr>
        <w:t>Imipenem has been found to be the most effective of all tested antibiotics while Cefotaxime has developed resistance from these micro</w:t>
      </w:r>
      <w:r w:rsidR="00FD4F12">
        <w:rPr>
          <w:rFonts w:asciiTheme="minorHAnsi" w:hAnsiTheme="minorHAnsi" w:cstheme="minorHAnsi"/>
          <w:sz w:val="20"/>
          <w:szCs w:val="20"/>
        </w:rPr>
        <w:t>o</w:t>
      </w:r>
      <w:r w:rsidRPr="00211687">
        <w:rPr>
          <w:rFonts w:asciiTheme="minorHAnsi" w:hAnsiTheme="minorHAnsi" w:cstheme="minorHAnsi"/>
          <w:sz w:val="20"/>
          <w:szCs w:val="20"/>
        </w:rPr>
        <w:t xml:space="preserve">rganisms.  </w:t>
      </w:r>
    </w:p>
    <w:p w14:paraId="66D24AD8" w14:textId="4E8D8890" w:rsidR="00AF2FE7" w:rsidRPr="00D453A5" w:rsidRDefault="00A93C47" w:rsidP="00A93C47">
      <w:pPr>
        <w:pStyle w:val="Heading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A93C47">
        <w:rPr>
          <w:rFonts w:asciiTheme="minorHAnsi" w:hAnsiTheme="minorHAnsi" w:cstheme="minorHAnsi"/>
          <w:bCs w:val="0"/>
          <w:sz w:val="20"/>
          <w:szCs w:val="20"/>
        </w:rPr>
        <w:t>Keywords</w:t>
      </w:r>
      <w:r w:rsidRPr="0021168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Pr="00A93C47">
        <w:rPr>
          <w:rFonts w:asciiTheme="minorHAnsi" w:hAnsiTheme="minorHAnsi" w:cstheme="minorHAnsi"/>
          <w:b w:val="0"/>
          <w:iCs/>
          <w:sz w:val="20"/>
          <w:szCs w:val="20"/>
        </w:rPr>
        <w:t xml:space="preserve">Antimicrobial susceptibility, </w:t>
      </w:r>
      <w:r w:rsidRPr="00A93C47">
        <w:rPr>
          <w:rFonts w:asciiTheme="minorHAnsi" w:hAnsiTheme="minorHAnsi" w:cstheme="minorHAnsi"/>
          <w:b w:val="0"/>
          <w:sz w:val="20"/>
          <w:szCs w:val="20"/>
        </w:rPr>
        <w:t>Escherichia coli, Klebsiella, Disk diffusion method, Resistance, Antibiotics</w:t>
      </w:r>
    </w:p>
    <w:p w14:paraId="49A6AC0E" w14:textId="77777777" w:rsidR="00681357" w:rsidRPr="00391531" w:rsidRDefault="00681357" w:rsidP="007845EF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14:paraId="14BF2B60" w14:textId="77777777" w:rsidR="00AF2FE7" w:rsidRPr="00722519" w:rsidRDefault="00AF2FE7" w:rsidP="00AF2FE7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722519">
        <w:rPr>
          <w:rFonts w:cstheme="minorHAnsi"/>
          <w:b/>
          <w:sz w:val="20"/>
          <w:szCs w:val="20"/>
        </w:rPr>
        <w:t>How to Cite This:</w:t>
      </w:r>
    </w:p>
    <w:p w14:paraId="646D72D2" w14:textId="585DEA3A" w:rsidR="00AF2FE7" w:rsidRPr="00034DC5" w:rsidRDefault="003349AF" w:rsidP="003349A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34DC5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49536" behindDoc="0" locked="0" layoutInCell="1" allowOverlap="1" wp14:anchorId="6F9BF1AC" wp14:editId="7575ED55">
                <wp:simplePos x="0" y="0"/>
                <wp:positionH relativeFrom="margin">
                  <wp:posOffset>-19050</wp:posOffset>
                </wp:positionH>
                <wp:positionV relativeFrom="paragraph">
                  <wp:posOffset>313528</wp:posOffset>
                </wp:positionV>
                <wp:extent cx="6867525" cy="0"/>
                <wp:effectExtent l="0" t="0" r="2857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57041" id="Straight Connector 6" o:spid="_x0000_s1026" style="position:absolute;z-index:25164953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4.7pt" to="539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2602C8" w:rsidRPr="00211687">
        <w:rPr>
          <w:rFonts w:cstheme="minorHAnsi"/>
          <w:kern w:val="24"/>
          <w:sz w:val="20"/>
          <w:szCs w:val="20"/>
          <w:lang w:val="en-GB"/>
        </w:rPr>
        <w:t>Khan FI, Khaliq SA, Fatima B</w:t>
      </w:r>
      <w:r w:rsidR="002602C8" w:rsidRPr="00211687">
        <w:rPr>
          <w:rFonts w:cstheme="minorHAnsi"/>
          <w:sz w:val="20"/>
          <w:szCs w:val="20"/>
        </w:rPr>
        <w:t xml:space="preserve">. </w:t>
      </w:r>
      <w:r w:rsidR="00CB3714" w:rsidRPr="00CB3714">
        <w:rPr>
          <w:rFonts w:cstheme="minorHAnsi"/>
          <w:bCs/>
          <w:sz w:val="20"/>
          <w:szCs w:val="20"/>
        </w:rPr>
        <w:t>Anti-microbial suseptability of Escherichia coli and Klebsiella</w:t>
      </w:r>
      <w:r w:rsidR="00624172">
        <w:rPr>
          <w:rFonts w:cstheme="minorHAnsi"/>
          <w:bCs/>
          <w:sz w:val="20"/>
          <w:szCs w:val="20"/>
        </w:rPr>
        <w:t xml:space="preserve"> </w:t>
      </w:r>
      <w:r w:rsidR="00CB3714" w:rsidRPr="00CB3714">
        <w:rPr>
          <w:rFonts w:cstheme="minorHAnsi"/>
          <w:bCs/>
          <w:sz w:val="20"/>
          <w:szCs w:val="20"/>
        </w:rPr>
        <w:t>spp: A review of 126 clinical isolates</w:t>
      </w:r>
      <w:r w:rsidR="002602C8" w:rsidRPr="00211687">
        <w:rPr>
          <w:rFonts w:cstheme="minorHAnsi"/>
          <w:bCs/>
          <w:sz w:val="20"/>
          <w:szCs w:val="20"/>
        </w:rPr>
        <w:t>.</w:t>
      </w:r>
      <w:r w:rsidR="002602C8" w:rsidRPr="00211687">
        <w:rPr>
          <w:rFonts w:cstheme="minorHAnsi"/>
          <w:b/>
          <w:bCs/>
          <w:sz w:val="20"/>
          <w:szCs w:val="20"/>
        </w:rPr>
        <w:t xml:space="preserve"> </w:t>
      </w:r>
      <w:r w:rsidR="002602C8" w:rsidRPr="00211687">
        <w:rPr>
          <w:rFonts w:cstheme="minorHAnsi"/>
          <w:sz w:val="20"/>
          <w:szCs w:val="20"/>
        </w:rPr>
        <w:t xml:space="preserve">Isra Med J. 2019; 11(4)-Part B: </w:t>
      </w:r>
      <w:r w:rsidR="00524A1F">
        <w:rPr>
          <w:rFonts w:cstheme="minorHAnsi"/>
          <w:sz w:val="20"/>
          <w:szCs w:val="20"/>
        </w:rPr>
        <w:t>271</w:t>
      </w:r>
      <w:r w:rsidR="002602C8" w:rsidRPr="00211687">
        <w:rPr>
          <w:rFonts w:cstheme="minorHAnsi"/>
          <w:sz w:val="20"/>
          <w:szCs w:val="20"/>
        </w:rPr>
        <w:t>-</w:t>
      </w:r>
      <w:r w:rsidR="00814019">
        <w:rPr>
          <w:rFonts w:cstheme="minorHAnsi"/>
          <w:sz w:val="20"/>
          <w:szCs w:val="20"/>
        </w:rPr>
        <w:t>274</w:t>
      </w:r>
      <w:r w:rsidR="002602C8" w:rsidRPr="00211687">
        <w:rPr>
          <w:rFonts w:cstheme="minorHAnsi"/>
          <w:sz w:val="20"/>
          <w:szCs w:val="20"/>
        </w:rPr>
        <w:t>.</w:t>
      </w:r>
    </w:p>
    <w:p w14:paraId="61969AB9" w14:textId="4DE2F4F0" w:rsidR="002F70DA" w:rsidRDefault="00B8317E" w:rsidP="009505C3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 wp14:anchorId="4C933591" wp14:editId="7DE2EB2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9E5E2" id="Straight Connector 7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70C2FB86" w14:textId="77777777" w:rsidR="00524A1F" w:rsidRPr="002228EE" w:rsidRDefault="00524A1F" w:rsidP="009505C3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0"/>
          <w:szCs w:val="18"/>
        </w:rPr>
        <w:sectPr w:rsidR="00524A1F" w:rsidRPr="002228EE" w:rsidSect="00524A1F">
          <w:headerReference w:type="default" r:id="rId7"/>
          <w:footerReference w:type="default" r:id="rId8"/>
          <w:pgSz w:w="12240" w:h="15840" w:code="1"/>
          <w:pgMar w:top="1080" w:right="720" w:bottom="720" w:left="720" w:header="547" w:footer="360" w:gutter="0"/>
          <w:pgNumType w:start="271"/>
          <w:cols w:space="720"/>
          <w:docGrid w:linePitch="360"/>
        </w:sectPr>
      </w:pPr>
    </w:p>
    <w:p w14:paraId="762D1941" w14:textId="0FBE079C" w:rsidR="009505C3" w:rsidRPr="002228EE" w:rsidRDefault="009505C3" w:rsidP="009505C3">
      <w:pPr>
        <w:pStyle w:val="Heading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0"/>
          <w:shd w:val="clear" w:color="auto" w:fill="FFFFFF"/>
        </w:rPr>
        <w:sectPr w:rsidR="009505C3" w:rsidRPr="002228EE" w:rsidSect="003A7023">
          <w:headerReference w:type="default" r:id="rId9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62AA50FC" w14:textId="77777777" w:rsidR="004658A8" w:rsidRPr="009505C3" w:rsidRDefault="004658A8" w:rsidP="009D4B62">
      <w:pPr>
        <w:pStyle w:val="Heading1"/>
        <w:spacing w:before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</w:rPr>
      </w:pPr>
    </w:p>
    <w:sectPr w:rsidR="004658A8" w:rsidRPr="009505C3" w:rsidSect="009D4B62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B50310" w16cid:durableId="2171456D"/>
  <w16cid:commentId w16cid:paraId="569895D6" w16cid:durableId="217146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89E2B" w14:textId="77777777" w:rsidR="00F92A05" w:rsidRDefault="00F92A05" w:rsidP="00332CAE">
      <w:pPr>
        <w:spacing w:after="0" w:line="240" w:lineRule="auto"/>
      </w:pPr>
      <w:r>
        <w:separator/>
      </w:r>
    </w:p>
  </w:endnote>
  <w:endnote w:type="continuationSeparator" w:id="0">
    <w:p w14:paraId="15FFB7E4" w14:textId="77777777" w:rsidR="00F92A05" w:rsidRDefault="00F92A05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3ED2" w14:textId="6EB26DC8" w:rsidR="00992FDA" w:rsidRPr="007877E5" w:rsidRDefault="00907656" w:rsidP="00BE20F1">
    <w:pPr>
      <w:pStyle w:val="Footer"/>
      <w:jc w:val="center"/>
      <w:rPr>
        <w:rFonts w:ascii="Arial" w:hAnsi="Arial" w:cs="Arial"/>
      </w:rPr>
    </w:pPr>
    <w:r w:rsidRPr="00907656">
      <w:rPr>
        <w:rFonts w:ascii="Arial" w:hAnsi="Arial" w:cs="Arial"/>
      </w:rPr>
      <w:fldChar w:fldCharType="begin"/>
    </w:r>
    <w:r w:rsidRPr="00907656">
      <w:rPr>
        <w:rFonts w:ascii="Arial" w:hAnsi="Arial" w:cs="Arial"/>
      </w:rPr>
      <w:instrText xml:space="preserve"> PAGE   \* MERGEFORMAT </w:instrText>
    </w:r>
    <w:r w:rsidRPr="00907656">
      <w:rPr>
        <w:rFonts w:ascii="Arial" w:hAnsi="Arial" w:cs="Arial"/>
      </w:rPr>
      <w:fldChar w:fldCharType="separate"/>
    </w:r>
    <w:r w:rsidR="009D4B62">
      <w:rPr>
        <w:rFonts w:ascii="Arial" w:hAnsi="Arial" w:cs="Arial"/>
        <w:noProof/>
      </w:rPr>
      <w:t>271</w:t>
    </w:r>
    <w:r w:rsidRPr="00907656">
      <w:rPr>
        <w:rFonts w:ascii="Arial" w:hAnsi="Arial" w:cs="Arial"/>
        <w:noProof/>
      </w:rPr>
      <w:fldChar w:fldCharType="end"/>
    </w:r>
    <w:r w:rsidR="00B8317E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FE7D" wp14:editId="6E8EBA64">
              <wp:simplePos x="0" y="0"/>
              <wp:positionH relativeFrom="margin">
                <wp:posOffset>-238125</wp:posOffset>
              </wp:positionH>
              <wp:positionV relativeFrom="paragraph">
                <wp:posOffset>-123825</wp:posOffset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507157" id="Group 9" o:spid="_x0000_s1026" style="position:absolute;margin-left:-18.75pt;margin-top:-9.75pt;width:576.5pt;height:.5pt;z-index:251659264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2F772" w14:textId="77777777" w:rsidR="00F92A05" w:rsidRDefault="00F92A05" w:rsidP="00332CAE">
      <w:pPr>
        <w:spacing w:after="0" w:line="240" w:lineRule="auto"/>
      </w:pPr>
      <w:r>
        <w:separator/>
      </w:r>
    </w:p>
  </w:footnote>
  <w:footnote w:type="continuationSeparator" w:id="0">
    <w:p w14:paraId="4C36CCA1" w14:textId="77777777" w:rsidR="00F92A05" w:rsidRDefault="00F92A05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319D" w14:textId="0A29BF97" w:rsidR="00992FDA" w:rsidRPr="00000F7D" w:rsidRDefault="00B8317E" w:rsidP="00286BC8">
    <w:pPr>
      <w:tabs>
        <w:tab w:val="left" w:pos="5030"/>
      </w:tabs>
      <w:spacing w:before="69" w:after="7"/>
      <w:rPr>
        <w:rFonts w:ascii="Arial"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308F3C" wp14:editId="3AF43A76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EC947B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="00992FDA" w:rsidRPr="00596EA1">
      <w:rPr>
        <w:rFonts w:ascii="Arial" w:hAnsi="Arial"/>
        <w:color w:val="231F20"/>
        <w:position w:val="-3"/>
        <w:sz w:val="28"/>
      </w:rPr>
      <w:t>ORIGINAL</w:t>
    </w:r>
    <w:r w:rsidR="00992FDA"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="00992FDA" w:rsidRPr="00596EA1">
      <w:rPr>
        <w:rFonts w:ascii="Arial" w:hAnsi="Arial"/>
        <w:color w:val="231F20"/>
        <w:position w:val="-3"/>
        <w:sz w:val="28"/>
      </w:rPr>
      <w:t>ARTICLE</w:t>
    </w:r>
    <w:r w:rsidR="00992FDA">
      <w:rPr>
        <w:rFonts w:ascii="Arial"/>
        <w:color w:val="231F20"/>
        <w:position w:val="-3"/>
        <w:sz w:val="28"/>
      </w:rPr>
      <w:t xml:space="preserve">                                  </w:t>
    </w:r>
    <w:r w:rsidR="00596EA1">
      <w:rPr>
        <w:rFonts w:ascii="Arial"/>
        <w:color w:val="231F20"/>
        <w:position w:val="-3"/>
        <w:sz w:val="28"/>
      </w:rPr>
      <w:t xml:space="preserve"> </w:t>
    </w:r>
    <w:r w:rsidR="0096527C">
      <w:rPr>
        <w:rFonts w:ascii="Arial"/>
        <w:color w:val="231F20"/>
        <w:position w:val="-3"/>
        <w:sz w:val="28"/>
      </w:rPr>
      <w:t xml:space="preserve"> </w:t>
    </w:r>
    <w:r w:rsidR="00596EA1">
      <w:rPr>
        <w:rFonts w:ascii="Arial"/>
        <w:color w:val="231F20"/>
        <w:position w:val="-3"/>
        <w:sz w:val="28"/>
      </w:rPr>
      <w:t xml:space="preserve"> </w:t>
    </w:r>
    <w:r w:rsidR="003B16B9">
      <w:rPr>
        <w:rFonts w:ascii="Arial"/>
        <w:color w:val="231F20"/>
        <w:position w:val="-3"/>
        <w:sz w:val="28"/>
      </w:rPr>
      <w:tab/>
      <w:t xml:space="preserve">     </w:t>
    </w:r>
    <w:r w:rsidR="00A94599" w:rsidRPr="00406A38">
      <w:rPr>
        <w:rFonts w:ascii="Arial"/>
        <w:color w:val="231F20"/>
        <w:sz w:val="18"/>
      </w:rPr>
      <w:t>I</w:t>
    </w:r>
    <w:r w:rsidR="00340C79" w:rsidRPr="00406A38">
      <w:rPr>
        <w:rFonts w:ascii="Arial"/>
        <w:color w:val="231F20"/>
        <w:sz w:val="18"/>
      </w:rPr>
      <w:t>sra</w:t>
    </w:r>
    <w:r w:rsidR="00A94599" w:rsidRPr="00406A38">
      <w:rPr>
        <w:rFonts w:ascii="Arial"/>
        <w:color w:val="231F20"/>
        <w:sz w:val="18"/>
      </w:rPr>
      <w:t xml:space="preserve"> M</w:t>
    </w:r>
    <w:r w:rsidR="00340C79" w:rsidRPr="00406A38">
      <w:rPr>
        <w:rFonts w:ascii="Arial"/>
        <w:color w:val="231F20"/>
        <w:sz w:val="18"/>
      </w:rPr>
      <w:t>ed</w:t>
    </w:r>
    <w:r w:rsidR="00A94599" w:rsidRPr="00406A38">
      <w:rPr>
        <w:rFonts w:ascii="Arial"/>
        <w:color w:val="231F20"/>
        <w:sz w:val="18"/>
      </w:rPr>
      <w:t xml:space="preserve"> J</w:t>
    </w:r>
    <w:r w:rsidR="00340C79" w:rsidRPr="00406A38">
      <w:rPr>
        <w:rFonts w:ascii="Arial"/>
        <w:color w:val="231F20"/>
        <w:sz w:val="18"/>
      </w:rPr>
      <w:t>.</w:t>
    </w:r>
    <w:r w:rsidR="00A94599" w:rsidRPr="00596EA1">
      <w:rPr>
        <w:rFonts w:ascii="Arial"/>
        <w:b/>
        <w:color w:val="231F20"/>
        <w:sz w:val="18"/>
      </w:rPr>
      <w:t xml:space="preserve"> </w:t>
    </w:r>
    <w:r w:rsidR="00992FDA" w:rsidRPr="00596EA1">
      <w:rPr>
        <w:rFonts w:ascii="Arial"/>
        <w:color w:val="231F20"/>
        <w:sz w:val="18"/>
      </w:rPr>
      <w:t>| Volume 1</w:t>
    </w:r>
    <w:r w:rsidR="00F34497" w:rsidRPr="00596EA1">
      <w:rPr>
        <w:rFonts w:ascii="Arial"/>
        <w:color w:val="231F20"/>
        <w:sz w:val="18"/>
      </w:rPr>
      <w:t>1</w:t>
    </w:r>
    <w:r w:rsidR="00992FDA" w:rsidRPr="00596EA1">
      <w:rPr>
        <w:rFonts w:ascii="Arial"/>
        <w:color w:val="231F20"/>
        <w:sz w:val="18"/>
      </w:rPr>
      <w:t xml:space="preserve"> - Issue </w:t>
    </w:r>
    <w:r w:rsidR="0096527C">
      <w:rPr>
        <w:rFonts w:ascii="Arial"/>
        <w:color w:val="231F20"/>
        <w:sz w:val="18"/>
      </w:rPr>
      <w:t>4</w:t>
    </w:r>
    <w:r w:rsidR="003B16B9">
      <w:rPr>
        <w:rFonts w:ascii="Arial"/>
        <w:color w:val="231F20"/>
        <w:sz w:val="18"/>
      </w:rPr>
      <w:t xml:space="preserve"> </w:t>
    </w:r>
    <w:r w:rsidR="00406A38">
      <w:rPr>
        <w:rFonts w:ascii="Arial"/>
        <w:color w:val="231F20"/>
        <w:sz w:val="18"/>
      </w:rPr>
      <w:t>-</w:t>
    </w:r>
    <w:r w:rsidR="003B16B9">
      <w:rPr>
        <w:rFonts w:ascii="Arial"/>
        <w:color w:val="231F20"/>
        <w:sz w:val="18"/>
      </w:rPr>
      <w:t xml:space="preserve"> Part </w:t>
    </w:r>
    <w:r w:rsidR="00406A38">
      <w:rPr>
        <w:rFonts w:ascii="Arial"/>
        <w:color w:val="231F20"/>
        <w:sz w:val="18"/>
      </w:rPr>
      <w:t>B</w:t>
    </w:r>
    <w:r w:rsidR="00A94599" w:rsidRPr="00596EA1">
      <w:rPr>
        <w:rFonts w:ascii="Arial"/>
        <w:color w:val="231F20"/>
        <w:sz w:val="18"/>
      </w:rPr>
      <w:t xml:space="preserve"> | </w:t>
    </w:r>
    <w:r w:rsidR="0096527C">
      <w:rPr>
        <w:rFonts w:ascii="Arial"/>
        <w:color w:val="231F20"/>
        <w:sz w:val="18"/>
      </w:rPr>
      <w:t>Jul</w:t>
    </w:r>
    <w:r w:rsidR="00992FDA" w:rsidRPr="00596EA1">
      <w:rPr>
        <w:rFonts w:ascii="Arial"/>
        <w:color w:val="231F20"/>
        <w:sz w:val="18"/>
      </w:rPr>
      <w:t xml:space="preserve"> </w:t>
    </w:r>
    <w:r w:rsidR="00992FDA" w:rsidRPr="00596EA1">
      <w:rPr>
        <w:rFonts w:ascii="Arial"/>
        <w:color w:val="231F20"/>
        <w:sz w:val="18"/>
      </w:rPr>
      <w:t>–</w:t>
    </w:r>
    <w:r w:rsidR="00992FDA" w:rsidRPr="00596EA1">
      <w:rPr>
        <w:rFonts w:ascii="Arial"/>
        <w:color w:val="231F20"/>
        <w:sz w:val="18"/>
      </w:rPr>
      <w:t xml:space="preserve"> </w:t>
    </w:r>
    <w:r w:rsidR="0096527C">
      <w:rPr>
        <w:rFonts w:ascii="Arial"/>
        <w:color w:val="231F20"/>
        <w:sz w:val="18"/>
      </w:rPr>
      <w:t>Aug</w:t>
    </w:r>
    <w:r w:rsidR="00F34497" w:rsidRPr="00596EA1">
      <w:rPr>
        <w:rFonts w:ascii="Arial"/>
        <w:color w:val="231F20"/>
        <w:sz w:val="18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0AFA" w14:textId="1295564C" w:rsidR="00992FDA" w:rsidRPr="00000F7D" w:rsidRDefault="00FE1D1D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FE1D1D">
      <w:rPr>
        <w:rFonts w:ascii="Arial" w:hAnsi="Arial" w:cs="Arial"/>
        <w:color w:val="000000" w:themeColor="text1"/>
        <w:sz w:val="18"/>
        <w:szCs w:val="20"/>
      </w:rPr>
      <w:t>Fatima Iqbal Khan</w:t>
    </w:r>
    <w:r w:rsidR="00E50901">
      <w:rPr>
        <w:rFonts w:ascii="Arial"/>
        <w:noProof/>
        <w:sz w:val="2"/>
      </w:rPr>
      <w:t xml:space="preserve"> </w:t>
    </w:r>
    <w:r w:rsidR="00B8317E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76C778" wp14:editId="5361F6FC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D1DB1A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6E4E2B">
      <w:rPr>
        <w:rFonts w:ascii="Arial" w:hAnsi="Arial" w:cs="Arial"/>
        <w:kern w:val="24"/>
        <w:sz w:val="18"/>
        <w:szCs w:val="18"/>
        <w:lang w:val="en-GB"/>
      </w:rPr>
      <w:t xml:space="preserve"> et al</w:t>
    </w:r>
    <w:r w:rsidR="00992FDA">
      <w:rPr>
        <w:rFonts w:ascii="Arial"/>
        <w:b/>
        <w:color w:val="231F20"/>
        <w:sz w:val="18"/>
      </w:rPr>
      <w:t xml:space="preserve">  </w:t>
    </w:r>
    <w:r w:rsidR="00992FDA" w:rsidRPr="003178C5">
      <w:rPr>
        <w:rFonts w:ascii="Arial"/>
        <w:b/>
        <w:color w:val="231F20"/>
        <w:sz w:val="18"/>
      </w:rPr>
      <w:t xml:space="preserve">            </w:t>
    </w:r>
    <w:r w:rsidR="00992FDA">
      <w:rPr>
        <w:rFonts w:ascii="Arial"/>
        <w:b/>
        <w:color w:val="231F20"/>
        <w:sz w:val="18"/>
      </w:rPr>
      <w:t xml:space="preserve">                                  </w:t>
    </w:r>
    <w:r w:rsidR="00F56B0E">
      <w:rPr>
        <w:rFonts w:ascii="Arial"/>
        <w:b/>
        <w:color w:val="231F20"/>
        <w:sz w:val="18"/>
      </w:rPr>
      <w:t xml:space="preserve">                 </w:t>
    </w:r>
    <w:r w:rsidR="0096527C">
      <w:rPr>
        <w:rFonts w:ascii="Arial"/>
        <w:b/>
        <w:color w:val="231F20"/>
        <w:sz w:val="18"/>
      </w:rPr>
      <w:t xml:space="preserve">  </w:t>
    </w:r>
    <w:r w:rsidR="00561917">
      <w:rPr>
        <w:rFonts w:ascii="Arial"/>
        <w:b/>
        <w:color w:val="231F20"/>
        <w:sz w:val="18"/>
      </w:rPr>
      <w:t xml:space="preserve"> </w:t>
    </w:r>
    <w:r w:rsidR="0096527C">
      <w:rPr>
        <w:rFonts w:ascii="Arial"/>
        <w:b/>
        <w:color w:val="231F20"/>
        <w:sz w:val="18"/>
      </w:rPr>
      <w:t xml:space="preserve">  </w:t>
    </w:r>
    <w:r w:rsidR="003B16B9">
      <w:rPr>
        <w:rFonts w:ascii="Arial"/>
        <w:b/>
        <w:color w:val="231F20"/>
        <w:sz w:val="18"/>
      </w:rPr>
      <w:tab/>
      <w:t xml:space="preserve">       </w:t>
    </w:r>
    <w:r w:rsidR="00992FDA" w:rsidRPr="00CC2766">
      <w:rPr>
        <w:rFonts w:ascii="Arial"/>
        <w:color w:val="231F20"/>
        <w:sz w:val="18"/>
      </w:rPr>
      <w:t>I</w:t>
    </w:r>
    <w:r w:rsidR="00340C79" w:rsidRPr="00CC2766">
      <w:rPr>
        <w:rFonts w:ascii="Arial"/>
        <w:color w:val="231F20"/>
        <w:sz w:val="18"/>
      </w:rPr>
      <w:t>sra</w:t>
    </w:r>
    <w:r w:rsidR="00992FDA" w:rsidRPr="00CC2766">
      <w:rPr>
        <w:rFonts w:ascii="Arial"/>
        <w:color w:val="231F20"/>
        <w:sz w:val="18"/>
      </w:rPr>
      <w:t xml:space="preserve"> M</w:t>
    </w:r>
    <w:r w:rsidR="00340C79" w:rsidRPr="00CC2766">
      <w:rPr>
        <w:rFonts w:ascii="Arial"/>
        <w:color w:val="231F20"/>
        <w:sz w:val="18"/>
      </w:rPr>
      <w:t>ed</w:t>
    </w:r>
    <w:r w:rsidR="00992FDA" w:rsidRPr="00CC2766">
      <w:rPr>
        <w:rFonts w:ascii="Arial"/>
        <w:color w:val="231F20"/>
        <w:sz w:val="18"/>
      </w:rPr>
      <w:t xml:space="preserve"> J</w:t>
    </w:r>
    <w:r w:rsidR="00340C79" w:rsidRPr="00CC2766">
      <w:rPr>
        <w:rFonts w:ascii="Arial"/>
        <w:color w:val="231F20"/>
        <w:sz w:val="18"/>
      </w:rPr>
      <w:t>.</w:t>
    </w:r>
    <w:r w:rsidR="00992FDA">
      <w:rPr>
        <w:rFonts w:ascii="Arial"/>
        <w:b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| Volume 1</w:t>
    </w:r>
    <w:r w:rsidR="00286BC8">
      <w:rPr>
        <w:rFonts w:ascii="Arial"/>
        <w:color w:val="231F20"/>
        <w:sz w:val="18"/>
      </w:rPr>
      <w:t>1</w:t>
    </w:r>
    <w:r w:rsidR="00992FDA">
      <w:rPr>
        <w:rFonts w:ascii="Arial"/>
        <w:color w:val="231F20"/>
        <w:sz w:val="18"/>
      </w:rPr>
      <w:t xml:space="preserve"> - Issue </w:t>
    </w:r>
    <w:r w:rsidR="0096527C">
      <w:rPr>
        <w:rFonts w:ascii="Arial"/>
        <w:color w:val="231F20"/>
        <w:sz w:val="18"/>
      </w:rPr>
      <w:t>4</w:t>
    </w:r>
    <w:r w:rsidR="003B16B9">
      <w:rPr>
        <w:rFonts w:ascii="Arial"/>
        <w:color w:val="231F20"/>
        <w:sz w:val="18"/>
      </w:rPr>
      <w:t xml:space="preserve"> </w:t>
    </w:r>
    <w:r w:rsidR="003B16B9">
      <w:rPr>
        <w:rFonts w:ascii="Arial"/>
        <w:color w:val="231F20"/>
        <w:sz w:val="18"/>
      </w:rPr>
      <w:t>–</w:t>
    </w:r>
    <w:r w:rsidR="003B16B9">
      <w:rPr>
        <w:rFonts w:ascii="Arial"/>
        <w:color w:val="231F20"/>
        <w:sz w:val="18"/>
      </w:rPr>
      <w:t xml:space="preserve"> Part </w:t>
    </w:r>
    <w:r w:rsidR="00CC2766">
      <w:rPr>
        <w:rFonts w:ascii="Arial"/>
        <w:color w:val="231F20"/>
        <w:sz w:val="18"/>
      </w:rPr>
      <w:t>B</w:t>
    </w:r>
    <w:r w:rsidR="00BB312B">
      <w:rPr>
        <w:rFonts w:ascii="Arial"/>
        <w:color w:val="231F20"/>
        <w:sz w:val="18"/>
      </w:rPr>
      <w:t xml:space="preserve"> | </w:t>
    </w:r>
    <w:r w:rsidR="0096527C">
      <w:rPr>
        <w:rFonts w:ascii="Arial"/>
        <w:color w:val="231F20"/>
        <w:sz w:val="18"/>
      </w:rPr>
      <w:t>Jul</w:t>
    </w:r>
    <w:r w:rsidR="00992FDA">
      <w:rPr>
        <w:rFonts w:ascii="Arial"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–</w:t>
    </w:r>
    <w:r w:rsidR="00992FDA">
      <w:rPr>
        <w:rFonts w:ascii="Arial"/>
        <w:color w:val="231F20"/>
        <w:sz w:val="18"/>
      </w:rPr>
      <w:t xml:space="preserve"> </w:t>
    </w:r>
    <w:r w:rsidR="0096527C">
      <w:rPr>
        <w:rFonts w:ascii="Arial"/>
        <w:color w:val="231F20"/>
        <w:sz w:val="18"/>
      </w:rPr>
      <w:t>Aug</w:t>
    </w:r>
    <w:r w:rsidR="00992FDA">
      <w:rPr>
        <w:rFonts w:ascii="Arial"/>
        <w:color w:val="231F20"/>
        <w:sz w:val="18"/>
      </w:rPr>
      <w:t xml:space="preserve"> 201</w:t>
    </w:r>
    <w:r w:rsidR="00286BC8">
      <w:rPr>
        <w:rFonts w:ascii="Arial"/>
        <w:color w:val="231F20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62DC3"/>
    <w:multiLevelType w:val="hybridMultilevel"/>
    <w:tmpl w:val="3A6248F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362D234B"/>
    <w:multiLevelType w:val="multilevel"/>
    <w:tmpl w:val="791ED3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B1C96"/>
    <w:multiLevelType w:val="hybridMultilevel"/>
    <w:tmpl w:val="F72CD346"/>
    <w:lvl w:ilvl="0" w:tplc="D840C7A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19E4"/>
    <w:multiLevelType w:val="hybridMultilevel"/>
    <w:tmpl w:val="17A45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7B8"/>
    <w:rsid w:val="00000F7D"/>
    <w:rsid w:val="0000121E"/>
    <w:rsid w:val="00002244"/>
    <w:rsid w:val="00002405"/>
    <w:rsid w:val="00002411"/>
    <w:rsid w:val="000038C6"/>
    <w:rsid w:val="0000447D"/>
    <w:rsid w:val="00004C42"/>
    <w:rsid w:val="000074A1"/>
    <w:rsid w:val="00010512"/>
    <w:rsid w:val="00012CBA"/>
    <w:rsid w:val="00012CE4"/>
    <w:rsid w:val="000138EB"/>
    <w:rsid w:val="00015223"/>
    <w:rsid w:val="000153D7"/>
    <w:rsid w:val="000153F3"/>
    <w:rsid w:val="000179B5"/>
    <w:rsid w:val="00017E46"/>
    <w:rsid w:val="00020D23"/>
    <w:rsid w:val="000229AD"/>
    <w:rsid w:val="00024D38"/>
    <w:rsid w:val="00025A68"/>
    <w:rsid w:val="00027E1C"/>
    <w:rsid w:val="00032B4C"/>
    <w:rsid w:val="000334DD"/>
    <w:rsid w:val="00034DC5"/>
    <w:rsid w:val="00035418"/>
    <w:rsid w:val="000356FB"/>
    <w:rsid w:val="00037718"/>
    <w:rsid w:val="00040AC3"/>
    <w:rsid w:val="0004116F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268C"/>
    <w:rsid w:val="000730E7"/>
    <w:rsid w:val="00075C91"/>
    <w:rsid w:val="00080CD5"/>
    <w:rsid w:val="000826EC"/>
    <w:rsid w:val="00085703"/>
    <w:rsid w:val="00090C2E"/>
    <w:rsid w:val="00090DA0"/>
    <w:rsid w:val="0009189A"/>
    <w:rsid w:val="00092471"/>
    <w:rsid w:val="00092AE9"/>
    <w:rsid w:val="000932E7"/>
    <w:rsid w:val="000934AD"/>
    <w:rsid w:val="00096240"/>
    <w:rsid w:val="00097EB8"/>
    <w:rsid w:val="000A1B61"/>
    <w:rsid w:val="000A220A"/>
    <w:rsid w:val="000A3D90"/>
    <w:rsid w:val="000A45F3"/>
    <w:rsid w:val="000A55C0"/>
    <w:rsid w:val="000A588B"/>
    <w:rsid w:val="000B01F0"/>
    <w:rsid w:val="000B5235"/>
    <w:rsid w:val="000B6EB6"/>
    <w:rsid w:val="000B73C6"/>
    <w:rsid w:val="000C1D52"/>
    <w:rsid w:val="000C2830"/>
    <w:rsid w:val="000C2BFD"/>
    <w:rsid w:val="000C3961"/>
    <w:rsid w:val="000C3A19"/>
    <w:rsid w:val="000C3F76"/>
    <w:rsid w:val="000C4C21"/>
    <w:rsid w:val="000C5A17"/>
    <w:rsid w:val="000C721E"/>
    <w:rsid w:val="000C7DE4"/>
    <w:rsid w:val="000C7FF7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30F88"/>
    <w:rsid w:val="00131836"/>
    <w:rsid w:val="001319F0"/>
    <w:rsid w:val="00132241"/>
    <w:rsid w:val="00132CE9"/>
    <w:rsid w:val="001335AB"/>
    <w:rsid w:val="001336CC"/>
    <w:rsid w:val="001352CA"/>
    <w:rsid w:val="00136116"/>
    <w:rsid w:val="00141257"/>
    <w:rsid w:val="001426E5"/>
    <w:rsid w:val="001459AD"/>
    <w:rsid w:val="00147BB0"/>
    <w:rsid w:val="00151B6E"/>
    <w:rsid w:val="00151EF9"/>
    <w:rsid w:val="00152F65"/>
    <w:rsid w:val="00154247"/>
    <w:rsid w:val="001546D6"/>
    <w:rsid w:val="00156FA2"/>
    <w:rsid w:val="001608E9"/>
    <w:rsid w:val="00160960"/>
    <w:rsid w:val="0016427A"/>
    <w:rsid w:val="001657CD"/>
    <w:rsid w:val="00166FF7"/>
    <w:rsid w:val="001733D0"/>
    <w:rsid w:val="00174790"/>
    <w:rsid w:val="00176409"/>
    <w:rsid w:val="00177F8B"/>
    <w:rsid w:val="0018129A"/>
    <w:rsid w:val="00182AC5"/>
    <w:rsid w:val="0018480D"/>
    <w:rsid w:val="0018485E"/>
    <w:rsid w:val="00185C0F"/>
    <w:rsid w:val="0018692C"/>
    <w:rsid w:val="00192AC8"/>
    <w:rsid w:val="00196BF7"/>
    <w:rsid w:val="00196EDE"/>
    <w:rsid w:val="001A22B8"/>
    <w:rsid w:val="001A390E"/>
    <w:rsid w:val="001A7560"/>
    <w:rsid w:val="001B092D"/>
    <w:rsid w:val="001B1B91"/>
    <w:rsid w:val="001B286C"/>
    <w:rsid w:val="001B2CB3"/>
    <w:rsid w:val="001B3434"/>
    <w:rsid w:val="001B3BE0"/>
    <w:rsid w:val="001B3E0A"/>
    <w:rsid w:val="001B49A5"/>
    <w:rsid w:val="001B5C50"/>
    <w:rsid w:val="001C22E7"/>
    <w:rsid w:val="001C274E"/>
    <w:rsid w:val="001C2B74"/>
    <w:rsid w:val="001C3787"/>
    <w:rsid w:val="001C50BE"/>
    <w:rsid w:val="001C5639"/>
    <w:rsid w:val="001C7417"/>
    <w:rsid w:val="001D00ED"/>
    <w:rsid w:val="001D068E"/>
    <w:rsid w:val="001D0C65"/>
    <w:rsid w:val="001D1CDB"/>
    <w:rsid w:val="001D3B20"/>
    <w:rsid w:val="001D40EF"/>
    <w:rsid w:val="001E0361"/>
    <w:rsid w:val="001E0F66"/>
    <w:rsid w:val="001E1809"/>
    <w:rsid w:val="001E183C"/>
    <w:rsid w:val="001E225E"/>
    <w:rsid w:val="001E2928"/>
    <w:rsid w:val="001E4C4D"/>
    <w:rsid w:val="001E5B4C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5C81"/>
    <w:rsid w:val="002131E1"/>
    <w:rsid w:val="0021398E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28EE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4BB1"/>
    <w:rsid w:val="00235C09"/>
    <w:rsid w:val="00242D69"/>
    <w:rsid w:val="00251366"/>
    <w:rsid w:val="00251567"/>
    <w:rsid w:val="002526ED"/>
    <w:rsid w:val="002531C0"/>
    <w:rsid w:val="002602C8"/>
    <w:rsid w:val="0026058C"/>
    <w:rsid w:val="00261F8B"/>
    <w:rsid w:val="00262BC9"/>
    <w:rsid w:val="00263BA7"/>
    <w:rsid w:val="00270119"/>
    <w:rsid w:val="00270178"/>
    <w:rsid w:val="00270281"/>
    <w:rsid w:val="002721E0"/>
    <w:rsid w:val="002733F2"/>
    <w:rsid w:val="00274766"/>
    <w:rsid w:val="00277478"/>
    <w:rsid w:val="00277818"/>
    <w:rsid w:val="00277AD2"/>
    <w:rsid w:val="00281F25"/>
    <w:rsid w:val="00281F30"/>
    <w:rsid w:val="00281F97"/>
    <w:rsid w:val="00283696"/>
    <w:rsid w:val="00283D6A"/>
    <w:rsid w:val="00286BC8"/>
    <w:rsid w:val="002924E5"/>
    <w:rsid w:val="00296FFC"/>
    <w:rsid w:val="002A0261"/>
    <w:rsid w:val="002A0618"/>
    <w:rsid w:val="002A6B1C"/>
    <w:rsid w:val="002B070B"/>
    <w:rsid w:val="002B14DE"/>
    <w:rsid w:val="002B3F3C"/>
    <w:rsid w:val="002B48AE"/>
    <w:rsid w:val="002B55D3"/>
    <w:rsid w:val="002B7BC3"/>
    <w:rsid w:val="002C16F9"/>
    <w:rsid w:val="002C3F7E"/>
    <w:rsid w:val="002C525D"/>
    <w:rsid w:val="002D062F"/>
    <w:rsid w:val="002D06B2"/>
    <w:rsid w:val="002D08F1"/>
    <w:rsid w:val="002D0B5B"/>
    <w:rsid w:val="002D1D43"/>
    <w:rsid w:val="002D33F2"/>
    <w:rsid w:val="002D7A96"/>
    <w:rsid w:val="002E16BF"/>
    <w:rsid w:val="002E1B99"/>
    <w:rsid w:val="002E26BF"/>
    <w:rsid w:val="002E7418"/>
    <w:rsid w:val="002F11CF"/>
    <w:rsid w:val="002F4D0F"/>
    <w:rsid w:val="002F6201"/>
    <w:rsid w:val="002F6339"/>
    <w:rsid w:val="002F666D"/>
    <w:rsid w:val="002F70DA"/>
    <w:rsid w:val="0030198C"/>
    <w:rsid w:val="00301BA5"/>
    <w:rsid w:val="00307B09"/>
    <w:rsid w:val="003102A8"/>
    <w:rsid w:val="003147D5"/>
    <w:rsid w:val="00314E97"/>
    <w:rsid w:val="003162D6"/>
    <w:rsid w:val="003178C5"/>
    <w:rsid w:val="00324E83"/>
    <w:rsid w:val="003278F2"/>
    <w:rsid w:val="003306FE"/>
    <w:rsid w:val="00332CAE"/>
    <w:rsid w:val="003337A7"/>
    <w:rsid w:val="003349AF"/>
    <w:rsid w:val="003354A8"/>
    <w:rsid w:val="00335F48"/>
    <w:rsid w:val="003361E5"/>
    <w:rsid w:val="00340A47"/>
    <w:rsid w:val="00340C79"/>
    <w:rsid w:val="003410C7"/>
    <w:rsid w:val="003422D1"/>
    <w:rsid w:val="0034255B"/>
    <w:rsid w:val="00344331"/>
    <w:rsid w:val="00350E52"/>
    <w:rsid w:val="003514A1"/>
    <w:rsid w:val="00351AA7"/>
    <w:rsid w:val="00351D19"/>
    <w:rsid w:val="003578EA"/>
    <w:rsid w:val="00357ADE"/>
    <w:rsid w:val="0036186B"/>
    <w:rsid w:val="00361F8D"/>
    <w:rsid w:val="00362549"/>
    <w:rsid w:val="0036311E"/>
    <w:rsid w:val="00365006"/>
    <w:rsid w:val="00367D08"/>
    <w:rsid w:val="0037042B"/>
    <w:rsid w:val="00370444"/>
    <w:rsid w:val="003704E9"/>
    <w:rsid w:val="00372B84"/>
    <w:rsid w:val="0037443F"/>
    <w:rsid w:val="00376823"/>
    <w:rsid w:val="003815F5"/>
    <w:rsid w:val="003834A6"/>
    <w:rsid w:val="00383969"/>
    <w:rsid w:val="003848D5"/>
    <w:rsid w:val="00384CE4"/>
    <w:rsid w:val="00384DFD"/>
    <w:rsid w:val="0038794A"/>
    <w:rsid w:val="00390349"/>
    <w:rsid w:val="00391254"/>
    <w:rsid w:val="00391531"/>
    <w:rsid w:val="00391EC9"/>
    <w:rsid w:val="0039226D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4795"/>
    <w:rsid w:val="003A69CF"/>
    <w:rsid w:val="003A7023"/>
    <w:rsid w:val="003B0AE7"/>
    <w:rsid w:val="003B16B9"/>
    <w:rsid w:val="003B21F3"/>
    <w:rsid w:val="003B2BD4"/>
    <w:rsid w:val="003B4B8D"/>
    <w:rsid w:val="003B5C0E"/>
    <w:rsid w:val="003B5D58"/>
    <w:rsid w:val="003B7302"/>
    <w:rsid w:val="003B7766"/>
    <w:rsid w:val="003C1B58"/>
    <w:rsid w:val="003C1E03"/>
    <w:rsid w:val="003C26EC"/>
    <w:rsid w:val="003C4ABE"/>
    <w:rsid w:val="003C68C4"/>
    <w:rsid w:val="003C706A"/>
    <w:rsid w:val="003C78A1"/>
    <w:rsid w:val="003D082B"/>
    <w:rsid w:val="003D1B65"/>
    <w:rsid w:val="003D25F3"/>
    <w:rsid w:val="003D2775"/>
    <w:rsid w:val="003E0C49"/>
    <w:rsid w:val="003E24F4"/>
    <w:rsid w:val="003E441F"/>
    <w:rsid w:val="003E4A38"/>
    <w:rsid w:val="003E6E0F"/>
    <w:rsid w:val="003F0B84"/>
    <w:rsid w:val="003F108B"/>
    <w:rsid w:val="003F2868"/>
    <w:rsid w:val="003F2BB3"/>
    <w:rsid w:val="003F2DD4"/>
    <w:rsid w:val="003F32E3"/>
    <w:rsid w:val="003F568E"/>
    <w:rsid w:val="003F6C44"/>
    <w:rsid w:val="003F7F6F"/>
    <w:rsid w:val="00403420"/>
    <w:rsid w:val="00403D31"/>
    <w:rsid w:val="004042B1"/>
    <w:rsid w:val="00404A1F"/>
    <w:rsid w:val="00406167"/>
    <w:rsid w:val="00406A38"/>
    <w:rsid w:val="00406D59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4A98"/>
    <w:rsid w:val="004252A2"/>
    <w:rsid w:val="00425D1A"/>
    <w:rsid w:val="004268D4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2D1"/>
    <w:rsid w:val="004466B2"/>
    <w:rsid w:val="00450687"/>
    <w:rsid w:val="00452603"/>
    <w:rsid w:val="004528CB"/>
    <w:rsid w:val="004528F6"/>
    <w:rsid w:val="00454E29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A1"/>
    <w:rsid w:val="00485A03"/>
    <w:rsid w:val="004905BC"/>
    <w:rsid w:val="00491CBE"/>
    <w:rsid w:val="00495DCE"/>
    <w:rsid w:val="00496B8A"/>
    <w:rsid w:val="004A0E16"/>
    <w:rsid w:val="004A1713"/>
    <w:rsid w:val="004A19EE"/>
    <w:rsid w:val="004B0236"/>
    <w:rsid w:val="004B1D35"/>
    <w:rsid w:val="004B2087"/>
    <w:rsid w:val="004B214A"/>
    <w:rsid w:val="004B2209"/>
    <w:rsid w:val="004B25A9"/>
    <w:rsid w:val="004B2654"/>
    <w:rsid w:val="004B3782"/>
    <w:rsid w:val="004B3F58"/>
    <w:rsid w:val="004B4277"/>
    <w:rsid w:val="004B4B0D"/>
    <w:rsid w:val="004C23D7"/>
    <w:rsid w:val="004C327C"/>
    <w:rsid w:val="004C5344"/>
    <w:rsid w:val="004C5B6B"/>
    <w:rsid w:val="004D1BFE"/>
    <w:rsid w:val="004D1FE9"/>
    <w:rsid w:val="004D2903"/>
    <w:rsid w:val="004D2C51"/>
    <w:rsid w:val="004D2DF7"/>
    <w:rsid w:val="004D3722"/>
    <w:rsid w:val="004D4630"/>
    <w:rsid w:val="004D674F"/>
    <w:rsid w:val="004D7DA5"/>
    <w:rsid w:val="004E09F4"/>
    <w:rsid w:val="004E0B0E"/>
    <w:rsid w:val="004E0D74"/>
    <w:rsid w:val="004E4CAC"/>
    <w:rsid w:val="004E53B4"/>
    <w:rsid w:val="004E70CB"/>
    <w:rsid w:val="004F0F86"/>
    <w:rsid w:val="004F2376"/>
    <w:rsid w:val="004F2EC4"/>
    <w:rsid w:val="004F3E23"/>
    <w:rsid w:val="004F4B01"/>
    <w:rsid w:val="004F4EBC"/>
    <w:rsid w:val="004F7108"/>
    <w:rsid w:val="0050736A"/>
    <w:rsid w:val="00507A77"/>
    <w:rsid w:val="00510207"/>
    <w:rsid w:val="00510372"/>
    <w:rsid w:val="00510E1E"/>
    <w:rsid w:val="00511B2C"/>
    <w:rsid w:val="00515EE8"/>
    <w:rsid w:val="00516268"/>
    <w:rsid w:val="00517A49"/>
    <w:rsid w:val="00522A5F"/>
    <w:rsid w:val="00522DBA"/>
    <w:rsid w:val="00523163"/>
    <w:rsid w:val="00524108"/>
    <w:rsid w:val="00524A1F"/>
    <w:rsid w:val="00525AFF"/>
    <w:rsid w:val="00525B4E"/>
    <w:rsid w:val="00526C3F"/>
    <w:rsid w:val="00527053"/>
    <w:rsid w:val="00531DE4"/>
    <w:rsid w:val="00532FE9"/>
    <w:rsid w:val="00535822"/>
    <w:rsid w:val="00536178"/>
    <w:rsid w:val="00536EDA"/>
    <w:rsid w:val="00537724"/>
    <w:rsid w:val="005414F8"/>
    <w:rsid w:val="00542CE4"/>
    <w:rsid w:val="005456BE"/>
    <w:rsid w:val="00547CF8"/>
    <w:rsid w:val="005509E6"/>
    <w:rsid w:val="00551E80"/>
    <w:rsid w:val="00552E34"/>
    <w:rsid w:val="00553DF4"/>
    <w:rsid w:val="00554CA1"/>
    <w:rsid w:val="00555FD8"/>
    <w:rsid w:val="00557AC6"/>
    <w:rsid w:val="00557FDE"/>
    <w:rsid w:val="00560BF2"/>
    <w:rsid w:val="00560C13"/>
    <w:rsid w:val="00560D86"/>
    <w:rsid w:val="00561917"/>
    <w:rsid w:val="00561A43"/>
    <w:rsid w:val="005629DC"/>
    <w:rsid w:val="00564715"/>
    <w:rsid w:val="00565A0D"/>
    <w:rsid w:val="005670DE"/>
    <w:rsid w:val="00583666"/>
    <w:rsid w:val="005853BE"/>
    <w:rsid w:val="00587248"/>
    <w:rsid w:val="00590160"/>
    <w:rsid w:val="00593D17"/>
    <w:rsid w:val="00594921"/>
    <w:rsid w:val="0059549C"/>
    <w:rsid w:val="00596541"/>
    <w:rsid w:val="00596931"/>
    <w:rsid w:val="00596EA1"/>
    <w:rsid w:val="005A019B"/>
    <w:rsid w:val="005A4741"/>
    <w:rsid w:val="005B13C4"/>
    <w:rsid w:val="005B1906"/>
    <w:rsid w:val="005B33D8"/>
    <w:rsid w:val="005B3F22"/>
    <w:rsid w:val="005B47C5"/>
    <w:rsid w:val="005B4C5E"/>
    <w:rsid w:val="005B4DF3"/>
    <w:rsid w:val="005B75E3"/>
    <w:rsid w:val="005C11DE"/>
    <w:rsid w:val="005C43E2"/>
    <w:rsid w:val="005C56D7"/>
    <w:rsid w:val="005C6855"/>
    <w:rsid w:val="005C7458"/>
    <w:rsid w:val="005C7EC2"/>
    <w:rsid w:val="005D220D"/>
    <w:rsid w:val="005D2578"/>
    <w:rsid w:val="005D348E"/>
    <w:rsid w:val="005D37D2"/>
    <w:rsid w:val="005D387F"/>
    <w:rsid w:val="005D5221"/>
    <w:rsid w:val="005D7EDF"/>
    <w:rsid w:val="005E10C4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39DE"/>
    <w:rsid w:val="00610850"/>
    <w:rsid w:val="00610C99"/>
    <w:rsid w:val="00612AC4"/>
    <w:rsid w:val="00612F27"/>
    <w:rsid w:val="00614B5B"/>
    <w:rsid w:val="0061522F"/>
    <w:rsid w:val="006159DB"/>
    <w:rsid w:val="00616537"/>
    <w:rsid w:val="0061707A"/>
    <w:rsid w:val="006171F1"/>
    <w:rsid w:val="006227A2"/>
    <w:rsid w:val="00624172"/>
    <w:rsid w:val="00625B0F"/>
    <w:rsid w:val="00632D0B"/>
    <w:rsid w:val="00636644"/>
    <w:rsid w:val="00642CEC"/>
    <w:rsid w:val="00643CD0"/>
    <w:rsid w:val="006444C7"/>
    <w:rsid w:val="006472A0"/>
    <w:rsid w:val="0064733A"/>
    <w:rsid w:val="0065045F"/>
    <w:rsid w:val="00651E2C"/>
    <w:rsid w:val="006558D3"/>
    <w:rsid w:val="00656C85"/>
    <w:rsid w:val="006631CC"/>
    <w:rsid w:val="006659D9"/>
    <w:rsid w:val="00665E59"/>
    <w:rsid w:val="00670411"/>
    <w:rsid w:val="00671060"/>
    <w:rsid w:val="0067170C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5A61"/>
    <w:rsid w:val="00695F95"/>
    <w:rsid w:val="006964E7"/>
    <w:rsid w:val="00696A98"/>
    <w:rsid w:val="00697B64"/>
    <w:rsid w:val="006A1456"/>
    <w:rsid w:val="006A5CC4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C6319"/>
    <w:rsid w:val="006D064B"/>
    <w:rsid w:val="006D0FFB"/>
    <w:rsid w:val="006D2BC2"/>
    <w:rsid w:val="006D6453"/>
    <w:rsid w:val="006E0306"/>
    <w:rsid w:val="006E3053"/>
    <w:rsid w:val="006E3E00"/>
    <w:rsid w:val="006E47CC"/>
    <w:rsid w:val="006E4E1F"/>
    <w:rsid w:val="006E4E2B"/>
    <w:rsid w:val="006E5407"/>
    <w:rsid w:val="006E54FA"/>
    <w:rsid w:val="006F108B"/>
    <w:rsid w:val="006F158C"/>
    <w:rsid w:val="006F1DB4"/>
    <w:rsid w:val="006F2B0E"/>
    <w:rsid w:val="006F2BB2"/>
    <w:rsid w:val="006F3F09"/>
    <w:rsid w:val="006F4585"/>
    <w:rsid w:val="006F5705"/>
    <w:rsid w:val="006F5B38"/>
    <w:rsid w:val="00700310"/>
    <w:rsid w:val="00700D3A"/>
    <w:rsid w:val="00701545"/>
    <w:rsid w:val="007027E6"/>
    <w:rsid w:val="00704005"/>
    <w:rsid w:val="007047DE"/>
    <w:rsid w:val="007062FC"/>
    <w:rsid w:val="00710D5F"/>
    <w:rsid w:val="00710FF9"/>
    <w:rsid w:val="00721ED6"/>
    <w:rsid w:val="007226E1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71A8"/>
    <w:rsid w:val="007636A0"/>
    <w:rsid w:val="00763922"/>
    <w:rsid w:val="00764042"/>
    <w:rsid w:val="0076622D"/>
    <w:rsid w:val="007677C0"/>
    <w:rsid w:val="00770B89"/>
    <w:rsid w:val="00770FF2"/>
    <w:rsid w:val="00773FD8"/>
    <w:rsid w:val="00776945"/>
    <w:rsid w:val="00777016"/>
    <w:rsid w:val="00780AEB"/>
    <w:rsid w:val="00780C05"/>
    <w:rsid w:val="00781FC6"/>
    <w:rsid w:val="00783044"/>
    <w:rsid w:val="007834A6"/>
    <w:rsid w:val="007845EF"/>
    <w:rsid w:val="00786D51"/>
    <w:rsid w:val="00786EE6"/>
    <w:rsid w:val="007877E5"/>
    <w:rsid w:val="00791143"/>
    <w:rsid w:val="007937CA"/>
    <w:rsid w:val="00795C16"/>
    <w:rsid w:val="00796127"/>
    <w:rsid w:val="007971B1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375"/>
    <w:rsid w:val="007B7CB1"/>
    <w:rsid w:val="007C2131"/>
    <w:rsid w:val="007C22B7"/>
    <w:rsid w:val="007C411E"/>
    <w:rsid w:val="007C75E4"/>
    <w:rsid w:val="007C7EF9"/>
    <w:rsid w:val="007D0745"/>
    <w:rsid w:val="007D2603"/>
    <w:rsid w:val="007D5314"/>
    <w:rsid w:val="007D560F"/>
    <w:rsid w:val="007D6DB2"/>
    <w:rsid w:val="007D7F09"/>
    <w:rsid w:val="007E017C"/>
    <w:rsid w:val="007E0D5F"/>
    <w:rsid w:val="007E2532"/>
    <w:rsid w:val="007E28D1"/>
    <w:rsid w:val="007E4108"/>
    <w:rsid w:val="007E7CF1"/>
    <w:rsid w:val="007F0B68"/>
    <w:rsid w:val="007F0DA9"/>
    <w:rsid w:val="007F2B9F"/>
    <w:rsid w:val="007F2FE1"/>
    <w:rsid w:val="007F450C"/>
    <w:rsid w:val="007F4D31"/>
    <w:rsid w:val="007F52D1"/>
    <w:rsid w:val="007F6BFE"/>
    <w:rsid w:val="00800887"/>
    <w:rsid w:val="00801CD2"/>
    <w:rsid w:val="00803CD3"/>
    <w:rsid w:val="00806AAD"/>
    <w:rsid w:val="00807429"/>
    <w:rsid w:val="00810C58"/>
    <w:rsid w:val="00811F75"/>
    <w:rsid w:val="008135C2"/>
    <w:rsid w:val="00814019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306A"/>
    <w:rsid w:val="00834FA1"/>
    <w:rsid w:val="00836FC4"/>
    <w:rsid w:val="0083753E"/>
    <w:rsid w:val="008414C5"/>
    <w:rsid w:val="00841CF4"/>
    <w:rsid w:val="008439DA"/>
    <w:rsid w:val="00843A12"/>
    <w:rsid w:val="00845AB8"/>
    <w:rsid w:val="00845DDC"/>
    <w:rsid w:val="00847263"/>
    <w:rsid w:val="00852055"/>
    <w:rsid w:val="00852B26"/>
    <w:rsid w:val="00853E98"/>
    <w:rsid w:val="008540A5"/>
    <w:rsid w:val="00854694"/>
    <w:rsid w:val="00855E39"/>
    <w:rsid w:val="00856FB7"/>
    <w:rsid w:val="00860644"/>
    <w:rsid w:val="00863B06"/>
    <w:rsid w:val="008727C0"/>
    <w:rsid w:val="008734E4"/>
    <w:rsid w:val="00873E1C"/>
    <w:rsid w:val="00873E31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27D"/>
    <w:rsid w:val="008A3506"/>
    <w:rsid w:val="008A3DD4"/>
    <w:rsid w:val="008A507B"/>
    <w:rsid w:val="008A5A32"/>
    <w:rsid w:val="008A7BF5"/>
    <w:rsid w:val="008B1C81"/>
    <w:rsid w:val="008B69A6"/>
    <w:rsid w:val="008C10D8"/>
    <w:rsid w:val="008C1CDF"/>
    <w:rsid w:val="008C2D9A"/>
    <w:rsid w:val="008C31E0"/>
    <w:rsid w:val="008C3CA1"/>
    <w:rsid w:val="008C6892"/>
    <w:rsid w:val="008D34F5"/>
    <w:rsid w:val="008D3DD4"/>
    <w:rsid w:val="008D45FA"/>
    <w:rsid w:val="008D4B64"/>
    <w:rsid w:val="008D584B"/>
    <w:rsid w:val="008E138B"/>
    <w:rsid w:val="008E2F20"/>
    <w:rsid w:val="008E356E"/>
    <w:rsid w:val="008E4101"/>
    <w:rsid w:val="008E531C"/>
    <w:rsid w:val="008E7EBB"/>
    <w:rsid w:val="008F0A57"/>
    <w:rsid w:val="008F11E6"/>
    <w:rsid w:val="008F1516"/>
    <w:rsid w:val="008F1F7F"/>
    <w:rsid w:val="008F2A8F"/>
    <w:rsid w:val="008F2DBE"/>
    <w:rsid w:val="008F3195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553C"/>
    <w:rsid w:val="00907656"/>
    <w:rsid w:val="00907916"/>
    <w:rsid w:val="00907CA0"/>
    <w:rsid w:val="00907F3F"/>
    <w:rsid w:val="00911E18"/>
    <w:rsid w:val="00914002"/>
    <w:rsid w:val="00915351"/>
    <w:rsid w:val="00920EE6"/>
    <w:rsid w:val="009210F3"/>
    <w:rsid w:val="00922214"/>
    <w:rsid w:val="009225E7"/>
    <w:rsid w:val="009229A6"/>
    <w:rsid w:val="00925AEF"/>
    <w:rsid w:val="00926F03"/>
    <w:rsid w:val="00930568"/>
    <w:rsid w:val="00933761"/>
    <w:rsid w:val="00933FC9"/>
    <w:rsid w:val="00934706"/>
    <w:rsid w:val="009357C9"/>
    <w:rsid w:val="0093625E"/>
    <w:rsid w:val="009373A8"/>
    <w:rsid w:val="009414C6"/>
    <w:rsid w:val="009423B4"/>
    <w:rsid w:val="00943ADF"/>
    <w:rsid w:val="0094442F"/>
    <w:rsid w:val="00944A63"/>
    <w:rsid w:val="00944B56"/>
    <w:rsid w:val="00945B56"/>
    <w:rsid w:val="00945D2C"/>
    <w:rsid w:val="00946D0E"/>
    <w:rsid w:val="00946F35"/>
    <w:rsid w:val="009479DB"/>
    <w:rsid w:val="009505C3"/>
    <w:rsid w:val="00952059"/>
    <w:rsid w:val="00953551"/>
    <w:rsid w:val="00953E2A"/>
    <w:rsid w:val="009566EE"/>
    <w:rsid w:val="009603CB"/>
    <w:rsid w:val="00963CAA"/>
    <w:rsid w:val="0096527C"/>
    <w:rsid w:val="00965D19"/>
    <w:rsid w:val="00966052"/>
    <w:rsid w:val="00970463"/>
    <w:rsid w:val="00971914"/>
    <w:rsid w:val="009719AE"/>
    <w:rsid w:val="00972AB8"/>
    <w:rsid w:val="00977462"/>
    <w:rsid w:val="00977908"/>
    <w:rsid w:val="00977995"/>
    <w:rsid w:val="00984191"/>
    <w:rsid w:val="009847B5"/>
    <w:rsid w:val="00986109"/>
    <w:rsid w:val="00987282"/>
    <w:rsid w:val="00991D63"/>
    <w:rsid w:val="00992FDA"/>
    <w:rsid w:val="009931A5"/>
    <w:rsid w:val="00993888"/>
    <w:rsid w:val="009944F1"/>
    <w:rsid w:val="009A0A3A"/>
    <w:rsid w:val="009A0C61"/>
    <w:rsid w:val="009A270C"/>
    <w:rsid w:val="009A2ABA"/>
    <w:rsid w:val="009A438A"/>
    <w:rsid w:val="009A4A52"/>
    <w:rsid w:val="009A4B78"/>
    <w:rsid w:val="009A5DCB"/>
    <w:rsid w:val="009B0729"/>
    <w:rsid w:val="009B2090"/>
    <w:rsid w:val="009B4A23"/>
    <w:rsid w:val="009C2BD6"/>
    <w:rsid w:val="009C4914"/>
    <w:rsid w:val="009C5A25"/>
    <w:rsid w:val="009C6128"/>
    <w:rsid w:val="009C76CD"/>
    <w:rsid w:val="009D0FD3"/>
    <w:rsid w:val="009D39D0"/>
    <w:rsid w:val="009D4B62"/>
    <w:rsid w:val="009D76DD"/>
    <w:rsid w:val="009E00DB"/>
    <w:rsid w:val="009E39CD"/>
    <w:rsid w:val="009E3BC1"/>
    <w:rsid w:val="009E4695"/>
    <w:rsid w:val="009E6005"/>
    <w:rsid w:val="009F06CB"/>
    <w:rsid w:val="009F0B05"/>
    <w:rsid w:val="009F15CF"/>
    <w:rsid w:val="009F2C4F"/>
    <w:rsid w:val="009F5844"/>
    <w:rsid w:val="009F677C"/>
    <w:rsid w:val="009F6C03"/>
    <w:rsid w:val="009F6E4C"/>
    <w:rsid w:val="00A00377"/>
    <w:rsid w:val="00A00D87"/>
    <w:rsid w:val="00A01035"/>
    <w:rsid w:val="00A0166F"/>
    <w:rsid w:val="00A06B99"/>
    <w:rsid w:val="00A07DAF"/>
    <w:rsid w:val="00A1141E"/>
    <w:rsid w:val="00A13957"/>
    <w:rsid w:val="00A15B33"/>
    <w:rsid w:val="00A21F79"/>
    <w:rsid w:val="00A23934"/>
    <w:rsid w:val="00A24E58"/>
    <w:rsid w:val="00A257FB"/>
    <w:rsid w:val="00A306F7"/>
    <w:rsid w:val="00A30733"/>
    <w:rsid w:val="00A31BA7"/>
    <w:rsid w:val="00A31F79"/>
    <w:rsid w:val="00A33201"/>
    <w:rsid w:val="00A352E5"/>
    <w:rsid w:val="00A40A1C"/>
    <w:rsid w:val="00A43F34"/>
    <w:rsid w:val="00A454E2"/>
    <w:rsid w:val="00A469B4"/>
    <w:rsid w:val="00A47B4B"/>
    <w:rsid w:val="00A50D7B"/>
    <w:rsid w:val="00A51143"/>
    <w:rsid w:val="00A512B0"/>
    <w:rsid w:val="00A5329B"/>
    <w:rsid w:val="00A55A5B"/>
    <w:rsid w:val="00A564CA"/>
    <w:rsid w:val="00A566D8"/>
    <w:rsid w:val="00A62BEB"/>
    <w:rsid w:val="00A652C2"/>
    <w:rsid w:val="00A6624D"/>
    <w:rsid w:val="00A663A6"/>
    <w:rsid w:val="00A7023F"/>
    <w:rsid w:val="00A70FA4"/>
    <w:rsid w:val="00A7140A"/>
    <w:rsid w:val="00A74677"/>
    <w:rsid w:val="00A74B3C"/>
    <w:rsid w:val="00A74B9B"/>
    <w:rsid w:val="00A756B4"/>
    <w:rsid w:val="00A77191"/>
    <w:rsid w:val="00A80CAA"/>
    <w:rsid w:val="00A81858"/>
    <w:rsid w:val="00A83483"/>
    <w:rsid w:val="00A843D3"/>
    <w:rsid w:val="00A90E18"/>
    <w:rsid w:val="00A93C1B"/>
    <w:rsid w:val="00A93C47"/>
    <w:rsid w:val="00A94599"/>
    <w:rsid w:val="00A97D4C"/>
    <w:rsid w:val="00AA16BE"/>
    <w:rsid w:val="00AA1847"/>
    <w:rsid w:val="00AA39B5"/>
    <w:rsid w:val="00AA3C54"/>
    <w:rsid w:val="00AA4312"/>
    <w:rsid w:val="00AA43C2"/>
    <w:rsid w:val="00AA4DC9"/>
    <w:rsid w:val="00AA521D"/>
    <w:rsid w:val="00AA6076"/>
    <w:rsid w:val="00AA74F9"/>
    <w:rsid w:val="00AB0697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D00BE"/>
    <w:rsid w:val="00AD272F"/>
    <w:rsid w:val="00AD4F6A"/>
    <w:rsid w:val="00AD50AF"/>
    <w:rsid w:val="00AD736D"/>
    <w:rsid w:val="00AE0463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2EE7"/>
    <w:rsid w:val="00AF2FE7"/>
    <w:rsid w:val="00B00226"/>
    <w:rsid w:val="00B010E4"/>
    <w:rsid w:val="00B03279"/>
    <w:rsid w:val="00B039BA"/>
    <w:rsid w:val="00B03B69"/>
    <w:rsid w:val="00B0437B"/>
    <w:rsid w:val="00B07540"/>
    <w:rsid w:val="00B134F9"/>
    <w:rsid w:val="00B202B5"/>
    <w:rsid w:val="00B21DEE"/>
    <w:rsid w:val="00B22133"/>
    <w:rsid w:val="00B227BB"/>
    <w:rsid w:val="00B238BE"/>
    <w:rsid w:val="00B30F82"/>
    <w:rsid w:val="00B327F1"/>
    <w:rsid w:val="00B3468F"/>
    <w:rsid w:val="00B34BB5"/>
    <w:rsid w:val="00B34EE8"/>
    <w:rsid w:val="00B34FA5"/>
    <w:rsid w:val="00B360BA"/>
    <w:rsid w:val="00B41EFA"/>
    <w:rsid w:val="00B41F81"/>
    <w:rsid w:val="00B5161E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8F0"/>
    <w:rsid w:val="00B63924"/>
    <w:rsid w:val="00B65627"/>
    <w:rsid w:val="00B67A39"/>
    <w:rsid w:val="00B73495"/>
    <w:rsid w:val="00B75E12"/>
    <w:rsid w:val="00B76DE4"/>
    <w:rsid w:val="00B778D5"/>
    <w:rsid w:val="00B80079"/>
    <w:rsid w:val="00B817C5"/>
    <w:rsid w:val="00B81823"/>
    <w:rsid w:val="00B8317E"/>
    <w:rsid w:val="00B87601"/>
    <w:rsid w:val="00B920C0"/>
    <w:rsid w:val="00B92208"/>
    <w:rsid w:val="00B943D8"/>
    <w:rsid w:val="00B967A1"/>
    <w:rsid w:val="00BA1AE3"/>
    <w:rsid w:val="00BA1D67"/>
    <w:rsid w:val="00BA2A49"/>
    <w:rsid w:val="00BA2B51"/>
    <w:rsid w:val="00BA312A"/>
    <w:rsid w:val="00BA3D05"/>
    <w:rsid w:val="00BB0F04"/>
    <w:rsid w:val="00BB312B"/>
    <w:rsid w:val="00BB62DB"/>
    <w:rsid w:val="00BB6EB8"/>
    <w:rsid w:val="00BB7AEC"/>
    <w:rsid w:val="00BD0524"/>
    <w:rsid w:val="00BD06E9"/>
    <w:rsid w:val="00BD1768"/>
    <w:rsid w:val="00BD49B9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580D"/>
    <w:rsid w:val="00BF27B9"/>
    <w:rsid w:val="00BF4387"/>
    <w:rsid w:val="00BF4429"/>
    <w:rsid w:val="00BF4699"/>
    <w:rsid w:val="00BF5611"/>
    <w:rsid w:val="00C006FD"/>
    <w:rsid w:val="00C0141E"/>
    <w:rsid w:val="00C02B43"/>
    <w:rsid w:val="00C03731"/>
    <w:rsid w:val="00C0394E"/>
    <w:rsid w:val="00C04AE7"/>
    <w:rsid w:val="00C0588B"/>
    <w:rsid w:val="00C05DBC"/>
    <w:rsid w:val="00C06137"/>
    <w:rsid w:val="00C066FC"/>
    <w:rsid w:val="00C11E26"/>
    <w:rsid w:val="00C12731"/>
    <w:rsid w:val="00C139F7"/>
    <w:rsid w:val="00C1401A"/>
    <w:rsid w:val="00C1556C"/>
    <w:rsid w:val="00C1738C"/>
    <w:rsid w:val="00C174A5"/>
    <w:rsid w:val="00C17E09"/>
    <w:rsid w:val="00C23437"/>
    <w:rsid w:val="00C259D3"/>
    <w:rsid w:val="00C25EBE"/>
    <w:rsid w:val="00C31CCA"/>
    <w:rsid w:val="00C33CD1"/>
    <w:rsid w:val="00C3415C"/>
    <w:rsid w:val="00C36339"/>
    <w:rsid w:val="00C36A88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36F1"/>
    <w:rsid w:val="00C63871"/>
    <w:rsid w:val="00C65CE8"/>
    <w:rsid w:val="00C70141"/>
    <w:rsid w:val="00C717F2"/>
    <w:rsid w:val="00C72000"/>
    <w:rsid w:val="00C724FF"/>
    <w:rsid w:val="00C77E43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5CC"/>
    <w:rsid w:val="00C97C8F"/>
    <w:rsid w:val="00CA2045"/>
    <w:rsid w:val="00CA254E"/>
    <w:rsid w:val="00CA7B96"/>
    <w:rsid w:val="00CB15C2"/>
    <w:rsid w:val="00CB19B5"/>
    <w:rsid w:val="00CB19F2"/>
    <w:rsid w:val="00CB2C2B"/>
    <w:rsid w:val="00CB3714"/>
    <w:rsid w:val="00CB5F95"/>
    <w:rsid w:val="00CB6687"/>
    <w:rsid w:val="00CB687A"/>
    <w:rsid w:val="00CB6DEF"/>
    <w:rsid w:val="00CB7861"/>
    <w:rsid w:val="00CC0DE7"/>
    <w:rsid w:val="00CC11EF"/>
    <w:rsid w:val="00CC2766"/>
    <w:rsid w:val="00CC2FA0"/>
    <w:rsid w:val="00CC3824"/>
    <w:rsid w:val="00CC4675"/>
    <w:rsid w:val="00CC4C9E"/>
    <w:rsid w:val="00CC6C6D"/>
    <w:rsid w:val="00CD03A9"/>
    <w:rsid w:val="00CD12CE"/>
    <w:rsid w:val="00CD27E6"/>
    <w:rsid w:val="00CD3747"/>
    <w:rsid w:val="00CD5837"/>
    <w:rsid w:val="00CD5EAB"/>
    <w:rsid w:val="00CD7CA5"/>
    <w:rsid w:val="00CE2326"/>
    <w:rsid w:val="00CE487A"/>
    <w:rsid w:val="00CE4D2D"/>
    <w:rsid w:val="00CE6777"/>
    <w:rsid w:val="00CE769B"/>
    <w:rsid w:val="00CF03E6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F0"/>
    <w:rsid w:val="00D14352"/>
    <w:rsid w:val="00D161EC"/>
    <w:rsid w:val="00D16C70"/>
    <w:rsid w:val="00D226A7"/>
    <w:rsid w:val="00D23242"/>
    <w:rsid w:val="00D23941"/>
    <w:rsid w:val="00D24CA8"/>
    <w:rsid w:val="00D25FCD"/>
    <w:rsid w:val="00D26E82"/>
    <w:rsid w:val="00D2794B"/>
    <w:rsid w:val="00D30545"/>
    <w:rsid w:val="00D30A76"/>
    <w:rsid w:val="00D30C25"/>
    <w:rsid w:val="00D327DA"/>
    <w:rsid w:val="00D346B0"/>
    <w:rsid w:val="00D34B9F"/>
    <w:rsid w:val="00D36437"/>
    <w:rsid w:val="00D367FA"/>
    <w:rsid w:val="00D36C4B"/>
    <w:rsid w:val="00D37C83"/>
    <w:rsid w:val="00D400BD"/>
    <w:rsid w:val="00D4063B"/>
    <w:rsid w:val="00D40CCC"/>
    <w:rsid w:val="00D43A36"/>
    <w:rsid w:val="00D45303"/>
    <w:rsid w:val="00D453A5"/>
    <w:rsid w:val="00D4774F"/>
    <w:rsid w:val="00D510AD"/>
    <w:rsid w:val="00D51A2D"/>
    <w:rsid w:val="00D5234E"/>
    <w:rsid w:val="00D54076"/>
    <w:rsid w:val="00D559EA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5C6"/>
    <w:rsid w:val="00D74425"/>
    <w:rsid w:val="00D75E66"/>
    <w:rsid w:val="00D76782"/>
    <w:rsid w:val="00D80908"/>
    <w:rsid w:val="00D81B5D"/>
    <w:rsid w:val="00D82BFE"/>
    <w:rsid w:val="00D86573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A105F"/>
    <w:rsid w:val="00DA324F"/>
    <w:rsid w:val="00DA464D"/>
    <w:rsid w:val="00DA5A4C"/>
    <w:rsid w:val="00DB0C03"/>
    <w:rsid w:val="00DB0CA0"/>
    <w:rsid w:val="00DB1409"/>
    <w:rsid w:val="00DB1E97"/>
    <w:rsid w:val="00DB2166"/>
    <w:rsid w:val="00DB2B72"/>
    <w:rsid w:val="00DB411E"/>
    <w:rsid w:val="00DB4365"/>
    <w:rsid w:val="00DB5EBC"/>
    <w:rsid w:val="00DB654A"/>
    <w:rsid w:val="00DB7292"/>
    <w:rsid w:val="00DB77FD"/>
    <w:rsid w:val="00DB7EE3"/>
    <w:rsid w:val="00DC34AC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5238"/>
    <w:rsid w:val="00DE5353"/>
    <w:rsid w:val="00DF0021"/>
    <w:rsid w:val="00DF1391"/>
    <w:rsid w:val="00DF46DF"/>
    <w:rsid w:val="00DF53AA"/>
    <w:rsid w:val="00DF7C41"/>
    <w:rsid w:val="00E002CA"/>
    <w:rsid w:val="00E006C1"/>
    <w:rsid w:val="00E01365"/>
    <w:rsid w:val="00E022AF"/>
    <w:rsid w:val="00E02BA3"/>
    <w:rsid w:val="00E03F71"/>
    <w:rsid w:val="00E043F3"/>
    <w:rsid w:val="00E0492C"/>
    <w:rsid w:val="00E06E53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D4"/>
    <w:rsid w:val="00E24262"/>
    <w:rsid w:val="00E255AB"/>
    <w:rsid w:val="00E32F6A"/>
    <w:rsid w:val="00E3665A"/>
    <w:rsid w:val="00E37CA1"/>
    <w:rsid w:val="00E40837"/>
    <w:rsid w:val="00E41903"/>
    <w:rsid w:val="00E432AA"/>
    <w:rsid w:val="00E44E9A"/>
    <w:rsid w:val="00E4551F"/>
    <w:rsid w:val="00E46A63"/>
    <w:rsid w:val="00E47942"/>
    <w:rsid w:val="00E50901"/>
    <w:rsid w:val="00E52392"/>
    <w:rsid w:val="00E536DB"/>
    <w:rsid w:val="00E55BDA"/>
    <w:rsid w:val="00E567B5"/>
    <w:rsid w:val="00E577D6"/>
    <w:rsid w:val="00E57B75"/>
    <w:rsid w:val="00E60EE2"/>
    <w:rsid w:val="00E62761"/>
    <w:rsid w:val="00E645FB"/>
    <w:rsid w:val="00E6586A"/>
    <w:rsid w:val="00E663B9"/>
    <w:rsid w:val="00E6694A"/>
    <w:rsid w:val="00E66C18"/>
    <w:rsid w:val="00E679C5"/>
    <w:rsid w:val="00E67A47"/>
    <w:rsid w:val="00E7066D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0FD4"/>
    <w:rsid w:val="00E9256B"/>
    <w:rsid w:val="00E92B1E"/>
    <w:rsid w:val="00E934DB"/>
    <w:rsid w:val="00EA0BF9"/>
    <w:rsid w:val="00EA1A45"/>
    <w:rsid w:val="00EA2492"/>
    <w:rsid w:val="00EA29BD"/>
    <w:rsid w:val="00EA3731"/>
    <w:rsid w:val="00EA6649"/>
    <w:rsid w:val="00EA7479"/>
    <w:rsid w:val="00EA7986"/>
    <w:rsid w:val="00EB4384"/>
    <w:rsid w:val="00EB68BB"/>
    <w:rsid w:val="00EC0270"/>
    <w:rsid w:val="00EC1239"/>
    <w:rsid w:val="00EC2689"/>
    <w:rsid w:val="00EC4958"/>
    <w:rsid w:val="00EC4ADE"/>
    <w:rsid w:val="00EC4EF2"/>
    <w:rsid w:val="00EC5787"/>
    <w:rsid w:val="00EC6698"/>
    <w:rsid w:val="00ED0C88"/>
    <w:rsid w:val="00ED1F58"/>
    <w:rsid w:val="00ED2DC6"/>
    <w:rsid w:val="00ED3AE2"/>
    <w:rsid w:val="00ED5D01"/>
    <w:rsid w:val="00ED7F5B"/>
    <w:rsid w:val="00EE07A8"/>
    <w:rsid w:val="00EE124F"/>
    <w:rsid w:val="00EE246E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F2A"/>
    <w:rsid w:val="00F127DD"/>
    <w:rsid w:val="00F131CB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E1A"/>
    <w:rsid w:val="00F26987"/>
    <w:rsid w:val="00F30DA4"/>
    <w:rsid w:val="00F31A25"/>
    <w:rsid w:val="00F324DD"/>
    <w:rsid w:val="00F32C42"/>
    <w:rsid w:val="00F34497"/>
    <w:rsid w:val="00F367E5"/>
    <w:rsid w:val="00F377E8"/>
    <w:rsid w:val="00F37852"/>
    <w:rsid w:val="00F4494A"/>
    <w:rsid w:val="00F45D8A"/>
    <w:rsid w:val="00F470EA"/>
    <w:rsid w:val="00F50AB1"/>
    <w:rsid w:val="00F50B4B"/>
    <w:rsid w:val="00F510C7"/>
    <w:rsid w:val="00F51506"/>
    <w:rsid w:val="00F52481"/>
    <w:rsid w:val="00F52A0C"/>
    <w:rsid w:val="00F535EE"/>
    <w:rsid w:val="00F56B0E"/>
    <w:rsid w:val="00F56D71"/>
    <w:rsid w:val="00F57CDD"/>
    <w:rsid w:val="00F609E2"/>
    <w:rsid w:val="00F60FE3"/>
    <w:rsid w:val="00F61EE9"/>
    <w:rsid w:val="00F62D27"/>
    <w:rsid w:val="00F63D7D"/>
    <w:rsid w:val="00F64DA9"/>
    <w:rsid w:val="00F651C5"/>
    <w:rsid w:val="00F66DBA"/>
    <w:rsid w:val="00F7014A"/>
    <w:rsid w:val="00F70B46"/>
    <w:rsid w:val="00F74276"/>
    <w:rsid w:val="00F742FB"/>
    <w:rsid w:val="00F7582D"/>
    <w:rsid w:val="00F76DCD"/>
    <w:rsid w:val="00F80799"/>
    <w:rsid w:val="00F80976"/>
    <w:rsid w:val="00F839DF"/>
    <w:rsid w:val="00F92A05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334A"/>
    <w:rsid w:val="00FA49B8"/>
    <w:rsid w:val="00FA63B1"/>
    <w:rsid w:val="00FB06A7"/>
    <w:rsid w:val="00FB10C2"/>
    <w:rsid w:val="00FB2AB7"/>
    <w:rsid w:val="00FB36B6"/>
    <w:rsid w:val="00FB3D4B"/>
    <w:rsid w:val="00FB4BFE"/>
    <w:rsid w:val="00FB7314"/>
    <w:rsid w:val="00FC19D7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4F12"/>
    <w:rsid w:val="00FD5D55"/>
    <w:rsid w:val="00FE1D1D"/>
    <w:rsid w:val="00FE3D29"/>
    <w:rsid w:val="00FE5662"/>
    <w:rsid w:val="00FE5D3E"/>
    <w:rsid w:val="00FF0417"/>
    <w:rsid w:val="00FF1CCF"/>
    <w:rsid w:val="00FF3FF3"/>
    <w:rsid w:val="00FF460E"/>
    <w:rsid w:val="00FF46EB"/>
    <w:rsid w:val="00FF58D1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9640"/>
  <w15:docId w15:val="{BEDA69DE-ECFD-4122-B7C5-13E75C1D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ED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selectable">
    <w:name w:val="selectable"/>
    <w:basedOn w:val="DefaultParagraphFont"/>
    <w:rsid w:val="003349AF"/>
  </w:style>
  <w:style w:type="paragraph" w:styleId="TOC2">
    <w:name w:val="toc 2"/>
    <w:basedOn w:val="Normal"/>
    <w:next w:val="Normal"/>
    <w:autoRedefine/>
    <w:uiPriority w:val="39"/>
    <w:unhideWhenUsed/>
    <w:rsid w:val="003349AF"/>
    <w:pPr>
      <w:spacing w:after="100"/>
      <w:ind w:left="220"/>
    </w:pPr>
  </w:style>
  <w:style w:type="character" w:customStyle="1" w:styleId="journalname">
    <w:name w:val="journalname"/>
    <w:basedOn w:val="DefaultParagraphFont"/>
    <w:rsid w:val="00525B4E"/>
  </w:style>
  <w:style w:type="character" w:customStyle="1" w:styleId="named-content">
    <w:name w:val="named-content"/>
    <w:basedOn w:val="DefaultParagraphFont"/>
    <w:rsid w:val="00C0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Laiq</cp:lastModifiedBy>
  <cp:revision>13</cp:revision>
  <cp:lastPrinted>2019-03-20T09:23:00Z</cp:lastPrinted>
  <dcterms:created xsi:type="dcterms:W3CDTF">2019-11-11T03:50:00Z</dcterms:created>
  <dcterms:modified xsi:type="dcterms:W3CDTF">2020-01-20T04:52:00Z</dcterms:modified>
</cp:coreProperties>
</file>