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C2AD1" w14:textId="77777777" w:rsidR="00BD7616" w:rsidRPr="007845EF" w:rsidRDefault="00BD7616" w:rsidP="007845EF">
      <w:pPr>
        <w:spacing w:after="0" w:line="240" w:lineRule="auto"/>
        <w:jc w:val="center"/>
        <w:rPr>
          <w:rFonts w:cstheme="minorHAnsi"/>
          <w:b/>
          <w:sz w:val="20"/>
          <w:szCs w:val="20"/>
        </w:rPr>
      </w:pPr>
    </w:p>
    <w:p w14:paraId="36962D15" w14:textId="77777777" w:rsidR="00BE1010" w:rsidRDefault="000973BB" w:rsidP="000E672F">
      <w:pPr>
        <w:spacing w:after="0" w:line="240" w:lineRule="auto"/>
        <w:jc w:val="center"/>
        <w:rPr>
          <w:rFonts w:cstheme="minorHAnsi"/>
          <w:b/>
          <w:sz w:val="28"/>
          <w:szCs w:val="28"/>
        </w:rPr>
      </w:pPr>
      <w:r w:rsidRPr="000973BB">
        <w:rPr>
          <w:rFonts w:cstheme="minorHAnsi"/>
          <w:b/>
          <w:sz w:val="28"/>
          <w:szCs w:val="28"/>
        </w:rPr>
        <w:t xml:space="preserve">Association of Elevated Blood Pressure and Body Mass Index with </w:t>
      </w:r>
    </w:p>
    <w:p w14:paraId="510D7859" w14:textId="3A4C3C85" w:rsidR="000973BB" w:rsidRDefault="000973BB" w:rsidP="000E672F">
      <w:pPr>
        <w:spacing w:after="0" w:line="240" w:lineRule="auto"/>
        <w:jc w:val="center"/>
        <w:rPr>
          <w:rFonts w:cstheme="minorHAnsi"/>
          <w:b/>
          <w:sz w:val="28"/>
          <w:szCs w:val="28"/>
        </w:rPr>
      </w:pPr>
      <w:r w:rsidRPr="000973BB">
        <w:rPr>
          <w:rFonts w:cstheme="minorHAnsi"/>
          <w:b/>
          <w:sz w:val="28"/>
          <w:szCs w:val="28"/>
        </w:rPr>
        <w:t>High Prevalence of Reduced Bilateral Visual Acuity in Adults.</w:t>
      </w:r>
    </w:p>
    <w:p w14:paraId="23BFF948" w14:textId="77777777" w:rsidR="000973BB" w:rsidRDefault="000973BB" w:rsidP="000E672F">
      <w:pPr>
        <w:spacing w:after="0" w:line="240" w:lineRule="auto"/>
        <w:jc w:val="center"/>
        <w:rPr>
          <w:rFonts w:cstheme="minorHAnsi"/>
          <w:kern w:val="24"/>
          <w:sz w:val="20"/>
          <w:szCs w:val="20"/>
          <w:lang w:val="en-GB"/>
        </w:rPr>
      </w:pPr>
    </w:p>
    <w:p w14:paraId="5338F216" w14:textId="66E05C44" w:rsidR="00590F50" w:rsidRPr="00590F50" w:rsidRDefault="00590F50" w:rsidP="00590F50">
      <w:pPr>
        <w:spacing w:after="0" w:line="240" w:lineRule="auto"/>
        <w:ind w:right="27"/>
        <w:jc w:val="center"/>
        <w:rPr>
          <w:rFonts w:cstheme="minorHAnsi"/>
          <w:bCs/>
          <w:color w:val="000000" w:themeColor="text1"/>
          <w:szCs w:val="20"/>
        </w:rPr>
      </w:pPr>
      <w:r w:rsidRPr="00590F50">
        <w:rPr>
          <w:rFonts w:cstheme="minorHAnsi"/>
          <w:bCs/>
          <w:color w:val="000000" w:themeColor="text1"/>
          <w:szCs w:val="20"/>
        </w:rPr>
        <w:t>Ijaz Ali</w:t>
      </w:r>
      <w:r w:rsidRPr="00590F50">
        <w:rPr>
          <w:rFonts w:cstheme="minorHAnsi"/>
          <w:bCs/>
          <w:color w:val="000000" w:themeColor="text1"/>
          <w:szCs w:val="20"/>
          <w:vertAlign w:val="superscript"/>
        </w:rPr>
        <w:t>1</w:t>
      </w:r>
      <w:r w:rsidRPr="00590F50">
        <w:rPr>
          <w:rFonts w:cstheme="minorHAnsi"/>
          <w:bCs/>
          <w:color w:val="000000" w:themeColor="text1"/>
          <w:szCs w:val="20"/>
        </w:rPr>
        <w:t>, Inam-ul-Haq</w:t>
      </w:r>
      <w:r w:rsidRPr="00590F50">
        <w:rPr>
          <w:rFonts w:cstheme="minorHAnsi"/>
          <w:bCs/>
          <w:color w:val="000000" w:themeColor="text1"/>
          <w:szCs w:val="20"/>
          <w:vertAlign w:val="superscript"/>
        </w:rPr>
        <w:t>2</w:t>
      </w:r>
      <w:r w:rsidRPr="00590F50">
        <w:rPr>
          <w:rFonts w:cstheme="minorHAnsi"/>
          <w:bCs/>
          <w:color w:val="000000" w:themeColor="text1"/>
          <w:szCs w:val="20"/>
        </w:rPr>
        <w:t>, Ommia kalsoom</w:t>
      </w:r>
      <w:r w:rsidRPr="00590F50">
        <w:rPr>
          <w:rFonts w:cstheme="minorHAnsi"/>
          <w:bCs/>
          <w:color w:val="000000" w:themeColor="text1"/>
          <w:szCs w:val="20"/>
          <w:vertAlign w:val="superscript"/>
        </w:rPr>
        <w:t>3</w:t>
      </w:r>
      <w:r w:rsidR="00BF3929">
        <w:rPr>
          <w:rFonts w:cstheme="minorHAnsi"/>
          <w:bCs/>
          <w:color w:val="000000" w:themeColor="text1"/>
          <w:szCs w:val="20"/>
        </w:rPr>
        <w:t>, Zaina</w:t>
      </w:r>
      <w:r w:rsidRPr="00590F50">
        <w:rPr>
          <w:rFonts w:cstheme="minorHAnsi"/>
          <w:bCs/>
          <w:color w:val="000000" w:themeColor="text1"/>
          <w:szCs w:val="20"/>
        </w:rPr>
        <w:t>b Qayyum</w:t>
      </w:r>
      <w:r w:rsidRPr="00590F50">
        <w:rPr>
          <w:rFonts w:cstheme="minorHAnsi"/>
          <w:bCs/>
          <w:color w:val="000000" w:themeColor="text1"/>
          <w:szCs w:val="20"/>
          <w:vertAlign w:val="superscript"/>
        </w:rPr>
        <w:t>4</w:t>
      </w:r>
      <w:r w:rsidRPr="00590F50">
        <w:rPr>
          <w:rFonts w:cstheme="minorHAnsi"/>
          <w:bCs/>
          <w:color w:val="000000" w:themeColor="text1"/>
          <w:szCs w:val="20"/>
        </w:rPr>
        <w:t>, Tahir Ahmad Munir</w:t>
      </w:r>
      <w:r w:rsidRPr="00590F50">
        <w:rPr>
          <w:rFonts w:cstheme="minorHAnsi"/>
          <w:bCs/>
          <w:color w:val="000000" w:themeColor="text1"/>
          <w:szCs w:val="20"/>
          <w:vertAlign w:val="superscript"/>
        </w:rPr>
        <w:t>5</w:t>
      </w:r>
      <w:r w:rsidRPr="00590F50">
        <w:rPr>
          <w:rFonts w:cstheme="minorHAnsi"/>
          <w:bCs/>
          <w:color w:val="000000" w:themeColor="text1"/>
          <w:szCs w:val="20"/>
        </w:rPr>
        <w:t xml:space="preserve">, </w:t>
      </w:r>
      <w:r w:rsidRPr="00590F50">
        <w:rPr>
          <w:rFonts w:cstheme="minorHAnsi"/>
          <w:color w:val="000000" w:themeColor="text1"/>
          <w:szCs w:val="20"/>
        </w:rPr>
        <w:t>Ahmad Khan</w:t>
      </w:r>
      <w:r w:rsidRPr="00590F50">
        <w:rPr>
          <w:rFonts w:cstheme="minorHAnsi"/>
          <w:color w:val="000000" w:themeColor="text1"/>
          <w:szCs w:val="20"/>
          <w:vertAlign w:val="superscript"/>
        </w:rPr>
        <w:t>6</w:t>
      </w:r>
      <w:r w:rsidRPr="00590F50">
        <w:rPr>
          <w:rFonts w:cstheme="minorHAnsi"/>
          <w:color w:val="000000" w:themeColor="text1"/>
          <w:szCs w:val="20"/>
        </w:rPr>
        <w:t xml:space="preserve">, </w:t>
      </w:r>
      <w:r w:rsidRPr="00590F50">
        <w:rPr>
          <w:rFonts w:cstheme="minorHAnsi"/>
          <w:bCs/>
          <w:color w:val="000000" w:themeColor="text1"/>
          <w:szCs w:val="20"/>
        </w:rPr>
        <w:t>Athar Ahmad Jan</w:t>
      </w:r>
      <w:r w:rsidRPr="00590F50">
        <w:rPr>
          <w:rFonts w:cstheme="minorHAnsi"/>
          <w:bCs/>
          <w:color w:val="000000" w:themeColor="text1"/>
          <w:szCs w:val="20"/>
          <w:vertAlign w:val="superscript"/>
        </w:rPr>
        <w:t>7</w:t>
      </w:r>
    </w:p>
    <w:p w14:paraId="67BAE3A3" w14:textId="4D82889E" w:rsidR="00BD7616" w:rsidRPr="007845EF" w:rsidRDefault="00EE1DC5"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r>
        <w:rPr>
          <w:rFonts w:cstheme="minorHAnsi"/>
          <w:bCs w:val="0"/>
          <w:noProof/>
          <w:color w:val="000000" w:themeColor="text1"/>
          <w:sz w:val="22"/>
          <w:szCs w:val="20"/>
        </w:rPr>
        <w:pict w14:anchorId="0D7088C0">
          <v:line id="Straight Connector 3" o:spid="_x0000_s1026" style="position:absolute;left:0;text-align:left;z-index:251648512;visibility:visible;mso-wrap-style:square;mso-width-percent:0;mso-height-percent:0;mso-wrap-distance-left:0;mso-wrap-distance-top:0;mso-wrap-distance-right:0;mso-wrap-distance-bottom:0;mso-position-horizontal-relative:margin;mso-position-vertical-relative:text;mso-width-percent:0;mso-height-percent:0;mso-width-relative:page;mso-height-relative:page" from="-1.5pt,11.5pt" to="539.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" strokecolor="#231f20" strokeweight=".5pt">
            <w10:wrap type="topAndBottom" anchorx="margin"/>
          </v:line>
        </w:pict>
      </w:r>
      <w:r w:rsidR="00BD7616" w:rsidRPr="007845EF">
        <w:rPr>
          <w:rFonts w:asciiTheme="minorHAnsi" w:hAnsiTheme="minorHAnsi" w:cstheme="minorHAnsi"/>
          <w:color w:val="000000" w:themeColor="text1"/>
          <w:sz w:val="20"/>
          <w:szCs w:val="20"/>
        </w:rPr>
        <w:t>ABSTRACT</w:t>
      </w:r>
    </w:p>
    <w:p w14:paraId="07BBC0E8" w14:textId="77777777" w:rsidR="00BD7616" w:rsidRPr="007845EF" w:rsidRDefault="00BD7616" w:rsidP="007845EF">
      <w:pPr>
        <w:pStyle w:val="Heading2"/>
        <w:spacing w:before="0" w:beforeAutospacing="0" w:after="0" w:afterAutospacing="0"/>
        <w:ind w:right="727"/>
        <w:jc w:val="center"/>
        <w:rPr>
          <w:rFonts w:asciiTheme="minorHAnsi" w:hAnsiTheme="minorHAnsi" w:cstheme="minorHAnsi"/>
          <w:color w:val="000000" w:themeColor="text1"/>
          <w:sz w:val="20"/>
          <w:szCs w:val="20"/>
        </w:rPr>
      </w:pPr>
    </w:p>
    <w:p w14:paraId="62219222" w14:textId="4265FEDB" w:rsidR="000973BB" w:rsidRPr="00F22F6D" w:rsidRDefault="000973BB" w:rsidP="000973BB">
      <w:pPr>
        <w:spacing w:after="0" w:line="240" w:lineRule="auto"/>
        <w:ind w:right="27"/>
        <w:jc w:val="both"/>
        <w:rPr>
          <w:rFonts w:cstheme="minorHAnsi"/>
          <w:color w:val="000000" w:themeColor="text1"/>
          <w:sz w:val="20"/>
          <w:szCs w:val="20"/>
        </w:rPr>
      </w:pPr>
      <w:r w:rsidRPr="00F22F6D">
        <w:rPr>
          <w:rFonts w:cstheme="minorHAnsi"/>
          <w:b/>
          <w:bCs/>
          <w:color w:val="000000" w:themeColor="text1"/>
          <w:sz w:val="20"/>
          <w:szCs w:val="20"/>
        </w:rPr>
        <w:t>OBJECTIVE</w:t>
      </w:r>
      <w:r w:rsidRPr="00117A85">
        <w:rPr>
          <w:rFonts w:cstheme="minorHAnsi"/>
          <w:bCs/>
          <w:color w:val="000000" w:themeColor="text1"/>
          <w:sz w:val="20"/>
          <w:szCs w:val="20"/>
        </w:rPr>
        <w:t xml:space="preserve">: </w:t>
      </w:r>
      <w:r w:rsidR="00117A85" w:rsidRPr="00117A85">
        <w:rPr>
          <w:rFonts w:cstheme="minorHAnsi"/>
          <w:bCs/>
          <w:color w:val="000000" w:themeColor="text1"/>
          <w:sz w:val="20"/>
          <w:szCs w:val="20"/>
        </w:rPr>
        <w:t xml:space="preserve">To </w:t>
      </w:r>
      <w:r w:rsidR="00D2666A">
        <w:rPr>
          <w:rFonts w:cstheme="minorHAnsi"/>
          <w:bCs/>
          <w:color w:val="000000" w:themeColor="text1"/>
          <w:sz w:val="20"/>
          <w:szCs w:val="20"/>
        </w:rPr>
        <w:t xml:space="preserve">identify </w:t>
      </w:r>
      <w:r w:rsidRPr="00F22F6D">
        <w:rPr>
          <w:rFonts w:cstheme="minorHAnsi"/>
          <w:color w:val="000000" w:themeColor="text1"/>
          <w:sz w:val="20"/>
          <w:szCs w:val="20"/>
        </w:rPr>
        <w:t>the effect of high blood pressure and body mass index on the visual acuity in young adults</w:t>
      </w:r>
    </w:p>
    <w:p w14:paraId="5DEEE050" w14:textId="77777777" w:rsidR="00D2666A" w:rsidRDefault="000973BB" w:rsidP="000973BB">
      <w:pPr>
        <w:spacing w:after="0" w:line="240" w:lineRule="auto"/>
        <w:ind w:right="27"/>
        <w:jc w:val="both"/>
        <w:rPr>
          <w:rFonts w:cstheme="minorHAnsi"/>
          <w:color w:val="000000" w:themeColor="text1"/>
          <w:sz w:val="20"/>
          <w:szCs w:val="20"/>
        </w:rPr>
      </w:pPr>
      <w:r w:rsidRPr="00F22F6D">
        <w:rPr>
          <w:rFonts w:cstheme="minorHAnsi"/>
          <w:b/>
          <w:bCs/>
          <w:color w:val="000000" w:themeColor="text1"/>
          <w:sz w:val="20"/>
          <w:szCs w:val="20"/>
        </w:rPr>
        <w:t xml:space="preserve">STUDY DESIGN: </w:t>
      </w:r>
      <w:r w:rsidRPr="00F22F6D">
        <w:rPr>
          <w:rFonts w:cstheme="minorHAnsi"/>
          <w:bCs/>
          <w:color w:val="000000" w:themeColor="text1"/>
          <w:sz w:val="20"/>
          <w:szCs w:val="20"/>
        </w:rPr>
        <w:t>A</w:t>
      </w:r>
      <w:r w:rsidRPr="00F22F6D">
        <w:rPr>
          <w:rFonts w:cstheme="minorHAnsi"/>
          <w:b/>
          <w:bCs/>
          <w:color w:val="000000" w:themeColor="text1"/>
          <w:sz w:val="20"/>
          <w:szCs w:val="20"/>
        </w:rPr>
        <w:t xml:space="preserve"> </w:t>
      </w:r>
      <w:r w:rsidRPr="00F22F6D">
        <w:rPr>
          <w:rFonts w:cstheme="minorHAnsi"/>
          <w:color w:val="000000" w:themeColor="text1"/>
          <w:sz w:val="20"/>
          <w:szCs w:val="20"/>
        </w:rPr>
        <w:t xml:space="preserve">cross-sectional descriptive study </w:t>
      </w:r>
    </w:p>
    <w:p w14:paraId="3CF011EC" w14:textId="30D67D55" w:rsidR="000973BB" w:rsidRPr="00F22F6D" w:rsidRDefault="000973BB" w:rsidP="000973BB">
      <w:pPr>
        <w:spacing w:after="0" w:line="240" w:lineRule="auto"/>
        <w:ind w:right="27"/>
        <w:jc w:val="both"/>
        <w:rPr>
          <w:rFonts w:cstheme="minorHAnsi"/>
          <w:color w:val="000000" w:themeColor="text1"/>
          <w:sz w:val="20"/>
          <w:szCs w:val="20"/>
        </w:rPr>
      </w:pPr>
      <w:r w:rsidRPr="00F22F6D">
        <w:rPr>
          <w:rFonts w:cstheme="minorHAnsi"/>
          <w:b/>
          <w:bCs/>
          <w:color w:val="000000" w:themeColor="text1"/>
          <w:sz w:val="20"/>
          <w:szCs w:val="20"/>
        </w:rPr>
        <w:t xml:space="preserve">PLACE AND DURATION: </w:t>
      </w:r>
      <w:r w:rsidRPr="00F22F6D">
        <w:rPr>
          <w:rFonts w:cstheme="minorHAnsi"/>
          <w:color w:val="000000" w:themeColor="text1"/>
          <w:sz w:val="20"/>
          <w:szCs w:val="20"/>
        </w:rPr>
        <w:t>Department of physiology</w:t>
      </w:r>
      <w:r w:rsidR="007D457F">
        <w:rPr>
          <w:rFonts w:cstheme="minorHAnsi"/>
          <w:color w:val="000000" w:themeColor="text1"/>
          <w:sz w:val="20"/>
          <w:szCs w:val="20"/>
        </w:rPr>
        <w:t>,</w:t>
      </w:r>
      <w:r w:rsidRPr="00F22F6D">
        <w:rPr>
          <w:rFonts w:cstheme="minorHAnsi"/>
          <w:color w:val="000000" w:themeColor="text1"/>
          <w:sz w:val="20"/>
          <w:szCs w:val="20"/>
        </w:rPr>
        <w:t xml:space="preserve"> Mohi-ud-din Islamic Medical College Mirpur from March 10, 2017 to January 12, 2018. </w:t>
      </w:r>
    </w:p>
    <w:p w14:paraId="60EC66F8" w14:textId="77777777" w:rsidR="000973BB" w:rsidRPr="00F22F6D" w:rsidRDefault="000973BB" w:rsidP="000973BB">
      <w:pPr>
        <w:spacing w:after="0" w:line="240" w:lineRule="auto"/>
        <w:ind w:right="27"/>
        <w:jc w:val="both"/>
        <w:rPr>
          <w:rFonts w:cstheme="minorHAnsi"/>
          <w:color w:val="000000" w:themeColor="text1"/>
          <w:sz w:val="20"/>
          <w:szCs w:val="20"/>
        </w:rPr>
      </w:pPr>
      <w:r w:rsidRPr="00F22F6D">
        <w:rPr>
          <w:rFonts w:cstheme="minorHAnsi"/>
          <w:b/>
          <w:color w:val="000000" w:themeColor="text1"/>
          <w:sz w:val="20"/>
          <w:szCs w:val="20"/>
        </w:rPr>
        <w:t>METHODOLOGY</w:t>
      </w:r>
      <w:r w:rsidRPr="00F22F6D">
        <w:rPr>
          <w:rFonts w:cstheme="minorHAnsi"/>
          <w:color w:val="000000" w:themeColor="text1"/>
          <w:sz w:val="20"/>
          <w:szCs w:val="20"/>
        </w:rPr>
        <w:t>: This was done on 150 undergraduate medical students. Blood pressure, height and weight were measured using standard procedure and Body Mass Index was calculated. Visual Acuity for both right and left eyes were recorded separately using E letter chart.</w:t>
      </w:r>
    </w:p>
    <w:p w14:paraId="683728EF" w14:textId="77777777" w:rsidR="000973BB" w:rsidRPr="00F22F6D" w:rsidRDefault="000973BB" w:rsidP="000973BB">
      <w:pPr>
        <w:spacing w:after="0" w:line="240" w:lineRule="auto"/>
        <w:ind w:right="27"/>
        <w:jc w:val="both"/>
        <w:rPr>
          <w:rFonts w:cstheme="minorHAnsi"/>
          <w:color w:val="000000" w:themeColor="text1"/>
          <w:sz w:val="20"/>
          <w:szCs w:val="20"/>
        </w:rPr>
      </w:pPr>
      <w:r w:rsidRPr="00F22F6D">
        <w:rPr>
          <w:rFonts w:cstheme="minorHAnsi"/>
          <w:b/>
          <w:color w:val="000000" w:themeColor="text1"/>
          <w:sz w:val="20"/>
          <w:szCs w:val="20"/>
        </w:rPr>
        <w:t>RESULTS:</w:t>
      </w:r>
      <w:r w:rsidRPr="00F22F6D">
        <w:rPr>
          <w:rFonts w:cstheme="minorHAnsi"/>
          <w:color w:val="000000" w:themeColor="text1"/>
          <w:sz w:val="20"/>
          <w:szCs w:val="20"/>
        </w:rPr>
        <w:t xml:space="preserve"> Of 150 students, &gt;48% of the participants were overweight or obese with Body Mass Index more than 25. Obese group demonstrated significantly higher values of height, weight, Body Mass Index, systolic and diastolic pressure compared to non-obese.  Mean values of visual acuity obtained from obese and non-obese subjects were significantly different (p &lt;0.05) for right eye (18.56±1.30 and 18.96±1.10) and left eye (18.08±1.79 and 18.94±1.13) respectively. </w:t>
      </w:r>
      <w:r w:rsidRPr="00F22F6D">
        <w:rPr>
          <w:rFonts w:cstheme="minorHAnsi"/>
          <w:bCs/>
          <w:color w:val="000000" w:themeColor="text1"/>
          <w:sz w:val="20"/>
          <w:szCs w:val="20"/>
        </w:rPr>
        <w:t xml:space="preserve">Higher prevalence of low Visual Acuity was also significantly </w:t>
      </w:r>
      <w:r w:rsidRPr="00F22F6D">
        <w:rPr>
          <w:rFonts w:cstheme="minorHAnsi"/>
          <w:color w:val="000000" w:themeColor="text1"/>
          <w:sz w:val="20"/>
          <w:szCs w:val="20"/>
        </w:rPr>
        <w:t xml:space="preserve">(p &lt;0.05) </w:t>
      </w:r>
      <w:r w:rsidRPr="00F22F6D">
        <w:rPr>
          <w:rFonts w:cstheme="minorHAnsi"/>
          <w:bCs/>
          <w:color w:val="000000" w:themeColor="text1"/>
          <w:sz w:val="20"/>
          <w:szCs w:val="20"/>
        </w:rPr>
        <w:t xml:space="preserve">associated with higher systolic and diastolic blood pressure.  </w:t>
      </w:r>
    </w:p>
    <w:p w14:paraId="0FCE5825" w14:textId="77777777" w:rsidR="00D2666A" w:rsidRDefault="000973BB" w:rsidP="000973BB">
      <w:pPr>
        <w:spacing w:after="0" w:line="240" w:lineRule="auto"/>
        <w:jc w:val="both"/>
        <w:rPr>
          <w:rFonts w:cstheme="minorHAnsi"/>
          <w:color w:val="000000" w:themeColor="text1"/>
          <w:sz w:val="20"/>
          <w:szCs w:val="20"/>
        </w:rPr>
      </w:pPr>
      <w:r w:rsidRPr="00F22F6D">
        <w:rPr>
          <w:rFonts w:cstheme="minorHAnsi"/>
          <w:b/>
          <w:color w:val="000000" w:themeColor="text1"/>
          <w:sz w:val="20"/>
          <w:szCs w:val="20"/>
        </w:rPr>
        <w:t>CONCLUSION</w:t>
      </w:r>
      <w:r w:rsidRPr="00F22F6D">
        <w:rPr>
          <w:rFonts w:cstheme="minorHAnsi"/>
          <w:color w:val="000000" w:themeColor="text1"/>
          <w:sz w:val="20"/>
          <w:szCs w:val="20"/>
        </w:rPr>
        <w:t xml:space="preserve">: </w:t>
      </w:r>
      <w:r w:rsidR="007E2DF2" w:rsidRPr="00F22F6D">
        <w:rPr>
          <w:rFonts w:cstheme="minorHAnsi"/>
          <w:color w:val="000000" w:themeColor="text1"/>
          <w:sz w:val="20"/>
          <w:szCs w:val="20"/>
        </w:rPr>
        <w:t>Reduced Visual Acuity (especially Myopia) is common among medical students and myopics are taller, heavier and have higher BMI and blood pressure.</w:t>
      </w:r>
    </w:p>
    <w:p w14:paraId="4A2FCBEE" w14:textId="0D44CF74" w:rsidR="00681357" w:rsidRDefault="000973BB" w:rsidP="000973BB">
      <w:pPr>
        <w:spacing w:after="0" w:line="240" w:lineRule="auto"/>
        <w:jc w:val="both"/>
        <w:rPr>
          <w:rFonts w:cstheme="minorHAnsi"/>
          <w:color w:val="000000" w:themeColor="text1"/>
          <w:sz w:val="20"/>
          <w:szCs w:val="20"/>
        </w:rPr>
      </w:pPr>
      <w:r w:rsidRPr="00F22F6D">
        <w:rPr>
          <w:rFonts w:cstheme="minorHAnsi"/>
          <w:b/>
          <w:bCs/>
          <w:color w:val="000000" w:themeColor="text1"/>
          <w:sz w:val="20"/>
          <w:szCs w:val="20"/>
        </w:rPr>
        <w:t>KEYWORDS</w:t>
      </w:r>
      <w:r w:rsidRPr="00F22F6D">
        <w:rPr>
          <w:rFonts w:cstheme="minorHAnsi"/>
          <w:bCs/>
          <w:color w:val="000000" w:themeColor="text1"/>
          <w:sz w:val="20"/>
          <w:szCs w:val="20"/>
        </w:rPr>
        <w:t xml:space="preserve">: </w:t>
      </w:r>
      <w:r w:rsidRPr="00F22F6D">
        <w:rPr>
          <w:rFonts w:cstheme="minorHAnsi"/>
          <w:color w:val="000000" w:themeColor="text1"/>
          <w:sz w:val="20"/>
          <w:szCs w:val="20"/>
        </w:rPr>
        <w:t xml:space="preserve">Adult, Body </w:t>
      </w:r>
      <w:r>
        <w:rPr>
          <w:rFonts w:cstheme="minorHAnsi"/>
          <w:color w:val="000000" w:themeColor="text1"/>
          <w:sz w:val="20"/>
          <w:szCs w:val="20"/>
        </w:rPr>
        <w:t>m</w:t>
      </w:r>
      <w:r w:rsidRPr="00F22F6D">
        <w:rPr>
          <w:rFonts w:cstheme="minorHAnsi"/>
          <w:color w:val="000000" w:themeColor="text1"/>
          <w:sz w:val="20"/>
          <w:szCs w:val="20"/>
        </w:rPr>
        <w:t xml:space="preserve">ass </w:t>
      </w:r>
      <w:r>
        <w:rPr>
          <w:rFonts w:cstheme="minorHAnsi"/>
          <w:color w:val="000000" w:themeColor="text1"/>
          <w:sz w:val="20"/>
          <w:szCs w:val="20"/>
        </w:rPr>
        <w:t>i</w:t>
      </w:r>
      <w:r w:rsidRPr="00F22F6D">
        <w:rPr>
          <w:rFonts w:cstheme="minorHAnsi"/>
          <w:color w:val="000000" w:themeColor="text1"/>
          <w:sz w:val="20"/>
          <w:szCs w:val="20"/>
        </w:rPr>
        <w:t xml:space="preserve">ndex, Elevated </w:t>
      </w:r>
      <w:r>
        <w:rPr>
          <w:rFonts w:cstheme="minorHAnsi"/>
          <w:color w:val="000000" w:themeColor="text1"/>
          <w:sz w:val="20"/>
          <w:szCs w:val="20"/>
        </w:rPr>
        <w:t>b</w:t>
      </w:r>
      <w:r w:rsidRPr="00F22F6D">
        <w:rPr>
          <w:rFonts w:cstheme="minorHAnsi"/>
          <w:color w:val="000000" w:themeColor="text1"/>
          <w:sz w:val="20"/>
          <w:szCs w:val="20"/>
        </w:rPr>
        <w:t xml:space="preserve">lood </w:t>
      </w:r>
      <w:r>
        <w:rPr>
          <w:rFonts w:cstheme="minorHAnsi"/>
          <w:color w:val="000000" w:themeColor="text1"/>
          <w:sz w:val="20"/>
          <w:szCs w:val="20"/>
        </w:rPr>
        <w:t>p</w:t>
      </w:r>
      <w:r w:rsidRPr="00F22F6D">
        <w:rPr>
          <w:rFonts w:cstheme="minorHAnsi"/>
          <w:color w:val="000000" w:themeColor="text1"/>
          <w:sz w:val="20"/>
          <w:szCs w:val="20"/>
        </w:rPr>
        <w:t xml:space="preserve">ressure, E-Chart, Obesity, Visual </w:t>
      </w:r>
      <w:r>
        <w:rPr>
          <w:rFonts w:cstheme="minorHAnsi"/>
          <w:color w:val="000000" w:themeColor="text1"/>
          <w:sz w:val="20"/>
          <w:szCs w:val="20"/>
        </w:rPr>
        <w:t>a</w:t>
      </w:r>
      <w:r w:rsidRPr="00F22F6D">
        <w:rPr>
          <w:rFonts w:cstheme="minorHAnsi"/>
          <w:color w:val="000000" w:themeColor="text1"/>
          <w:sz w:val="20"/>
          <w:szCs w:val="20"/>
        </w:rPr>
        <w:t>cuity</w:t>
      </w:r>
    </w:p>
    <w:p w14:paraId="26AF3690" w14:textId="77777777" w:rsidR="004D1D99" w:rsidRPr="004D1D99" w:rsidRDefault="004D1D99" w:rsidP="004D1D99">
      <w:pPr>
        <w:spacing w:after="0" w:line="240" w:lineRule="auto"/>
        <w:jc w:val="both"/>
        <w:rPr>
          <w:rFonts w:cstheme="minorHAnsi"/>
          <w:color w:val="000000" w:themeColor="text1"/>
          <w:sz w:val="20"/>
          <w:szCs w:val="20"/>
        </w:rPr>
      </w:pPr>
    </w:p>
    <w:p w14:paraId="2ACD08A2" w14:textId="77777777" w:rsidR="00F07B5D" w:rsidRPr="007845EF" w:rsidRDefault="00F07B5D" w:rsidP="007845EF">
      <w:pPr>
        <w:spacing w:after="0" w:line="240" w:lineRule="auto"/>
        <w:jc w:val="both"/>
        <w:rPr>
          <w:rFonts w:cstheme="minorHAnsi"/>
          <w:b/>
          <w:sz w:val="20"/>
          <w:szCs w:val="20"/>
        </w:rPr>
      </w:pPr>
      <w:r w:rsidRPr="007845EF">
        <w:rPr>
          <w:rFonts w:cstheme="minorHAnsi"/>
          <w:b/>
          <w:sz w:val="20"/>
          <w:szCs w:val="20"/>
        </w:rPr>
        <w:t>HOW TO CITE THIS:</w:t>
      </w:r>
    </w:p>
    <w:p w14:paraId="16D0EBEC" w14:textId="78CA25FA" w:rsidR="004D1D99" w:rsidRPr="002A488E" w:rsidRDefault="00EE1DC5" w:rsidP="004D1D99">
      <w:pPr>
        <w:spacing w:after="0" w:line="240" w:lineRule="auto"/>
        <w:ind w:right="27"/>
        <w:jc w:val="both"/>
        <w:rPr>
          <w:rFonts w:cstheme="minorHAnsi"/>
          <w:sz w:val="20"/>
          <w:szCs w:val="20"/>
        </w:rPr>
      </w:pPr>
      <w:r>
        <w:rPr>
          <w:rFonts w:cstheme="minorHAnsi"/>
          <w:b/>
          <w:noProof/>
          <w:color w:val="000000" w:themeColor="text1"/>
          <w:sz w:val="20"/>
          <w:szCs w:val="20"/>
        </w:rPr>
        <w:pict w14:anchorId="313AD324">
          <v:line id="Straight Connector 6" o:spid="_x0000_s1029" style="position:absolute;left:0;text-align:left;z-index:2516495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26.8pt" to="539.2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" strokecolor="#231f20" strokeweight=".5pt">
            <w10:wrap type="topAndBottom" anchorx="margin"/>
          </v:line>
        </w:pict>
      </w:r>
      <w:r w:rsidR="000973BB" w:rsidRPr="00F22F6D">
        <w:rPr>
          <w:rFonts w:cstheme="minorHAnsi"/>
          <w:kern w:val="24"/>
          <w:sz w:val="20"/>
          <w:szCs w:val="20"/>
          <w:lang w:val="en-GB"/>
        </w:rPr>
        <w:t>Ali I, Haq IU, Kalsoom O, Qayyum Z, Khan A, Munir TA, Raza SH, Jan AA, Kazmi SAJ</w:t>
      </w:r>
      <w:r w:rsidR="000973BB" w:rsidRPr="00F22F6D">
        <w:rPr>
          <w:rFonts w:cstheme="minorHAnsi"/>
          <w:sz w:val="20"/>
          <w:szCs w:val="20"/>
        </w:rPr>
        <w:t xml:space="preserve">. </w:t>
      </w:r>
      <w:r w:rsidR="000973BB" w:rsidRPr="00F22F6D">
        <w:rPr>
          <w:rFonts w:cstheme="minorHAnsi"/>
          <w:bCs/>
          <w:sz w:val="20"/>
          <w:szCs w:val="20"/>
        </w:rPr>
        <w:t>Association of Elevated Blood Pressure and Body Mass Index with High Prevalence of Reduced Bilateral Visual Acuity in Adults.</w:t>
      </w:r>
      <w:r w:rsidR="000973BB" w:rsidRPr="00F22F6D">
        <w:rPr>
          <w:rFonts w:cstheme="minorHAnsi"/>
          <w:b/>
          <w:bCs/>
          <w:sz w:val="20"/>
          <w:szCs w:val="20"/>
        </w:rPr>
        <w:t xml:space="preserve"> </w:t>
      </w:r>
      <w:r w:rsidR="000973BB" w:rsidRPr="00F22F6D">
        <w:rPr>
          <w:rFonts w:cstheme="minorHAnsi"/>
          <w:sz w:val="20"/>
          <w:szCs w:val="20"/>
        </w:rPr>
        <w:t xml:space="preserve">Isra Med J. 2018; 10(6): </w:t>
      </w:r>
      <w:r w:rsidR="00C67800">
        <w:rPr>
          <w:rFonts w:cstheme="minorHAnsi"/>
          <w:sz w:val="20"/>
          <w:szCs w:val="20"/>
        </w:rPr>
        <w:t>357</w:t>
      </w:r>
      <w:r w:rsidR="000973BB" w:rsidRPr="00F22F6D">
        <w:rPr>
          <w:rFonts w:cstheme="minorHAnsi"/>
          <w:sz w:val="20"/>
          <w:szCs w:val="20"/>
        </w:rPr>
        <w:t>-</w:t>
      </w:r>
      <w:r w:rsidR="00C67800">
        <w:rPr>
          <w:rFonts w:cstheme="minorHAnsi"/>
          <w:sz w:val="20"/>
          <w:szCs w:val="20"/>
        </w:rPr>
        <w:t>361</w:t>
      </w:r>
      <w:r w:rsidR="000973BB" w:rsidRPr="00F22F6D">
        <w:rPr>
          <w:rFonts w:cstheme="minorHAnsi"/>
          <w:sz w:val="20"/>
          <w:szCs w:val="20"/>
        </w:rPr>
        <w:t>.</w:t>
      </w:r>
    </w:p>
    <w:p w14:paraId="67F771A2" w14:textId="77777777" w:rsidR="007877E5" w:rsidRPr="00271E14" w:rsidRDefault="00EE1DC5" w:rsidP="007845EF">
      <w:pPr>
        <w:pStyle w:val="Normalverdan"/>
        <w:spacing w:before="0" w:beforeAutospacing="0" w:after="0" w:afterAutospacing="0" w:line="240" w:lineRule="auto"/>
        <w:rPr>
          <w:rFonts w:asciiTheme="minorHAnsi" w:hAnsiTheme="minorHAnsi" w:cstheme="minorHAnsi"/>
          <w:b w:val="0"/>
          <w:sz w:val="6"/>
          <w:szCs w:val="18"/>
        </w:rPr>
      </w:pPr>
      <w:r>
        <w:rPr>
          <w:rFonts w:asciiTheme="minorHAnsi" w:hAnsiTheme="minorHAnsi" w:cstheme="minorHAnsi"/>
          <w:noProof/>
          <w:color w:val="000000" w:themeColor="text1"/>
          <w:sz w:val="18"/>
          <w:szCs w:val="18"/>
        </w:rPr>
        <w:pict w14:anchorId="38C2D80E">
          <v:line id="Straight Connector 7" o:spid="_x0000_s1028" style="position:absolute;left:0;text-align:left;z-index:251637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pt,37.65pt" to="539.25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" strokecolor="#231f20" strokeweight=".5pt">
            <w10:wrap type="topAndBottom" anchorx="margin"/>
          </v:line>
        </w:pict>
      </w:r>
      <w:r w:rsidR="006B53A8" w:rsidRPr="00D82BFE">
        <w:rPr>
          <w:rFonts w:asciiTheme="minorHAnsi" w:hAnsiTheme="minorHAnsi" w:cstheme="minorHAnsi"/>
          <w:b w:val="0"/>
          <w:sz w:val="18"/>
          <w:szCs w:val="18"/>
          <w:u w:val="none"/>
        </w:rPr>
        <w:t>This is an Open Access article distributed under the terms of the Creative Commons Attribution-Noncommercial 4.0 International License (http://creativecommons.org/licenses/by-nc/4.0/), which permits unrestricted use, distribution, and reproduction in any medium, provided the original work is properly cited.</w:t>
      </w:r>
    </w:p>
    <w:p w14:paraId="1ACF36D6" w14:textId="597BB0C1" w:rsidR="007877E5" w:rsidRPr="00271E14" w:rsidRDefault="007877E5" w:rsidP="007845EF">
      <w:pPr>
        <w:spacing w:after="0" w:line="240" w:lineRule="auto"/>
        <w:jc w:val="both"/>
        <w:rPr>
          <w:rFonts w:cstheme="minorHAnsi"/>
          <w:b/>
          <w:sz w:val="14"/>
          <w:szCs w:val="20"/>
        </w:rPr>
      </w:pPr>
    </w:p>
    <w:p w14:paraId="1A776133" w14:textId="77777777" w:rsidR="00271E14" w:rsidRPr="00271E14" w:rsidRDefault="00271E14" w:rsidP="007845EF">
      <w:pPr>
        <w:spacing w:after="0" w:line="240" w:lineRule="auto"/>
        <w:jc w:val="both"/>
        <w:rPr>
          <w:rFonts w:cstheme="minorHAnsi"/>
          <w:b/>
          <w:sz w:val="8"/>
          <w:szCs w:val="20"/>
        </w:rPr>
        <w:sectPr w:rsidR="00271E14" w:rsidRPr="00271E14" w:rsidSect="00C67800">
          <w:headerReference w:type="default" r:id="rId8"/>
          <w:footerReference w:type="default" r:id="rId9"/>
          <w:pgSz w:w="12240" w:h="15840" w:code="1"/>
          <w:pgMar w:top="1080" w:right="720" w:bottom="720" w:left="720" w:header="547" w:footer="360" w:gutter="0"/>
          <w:pgNumType w:start="357"/>
          <w:cols w:space="720"/>
          <w:docGrid w:linePitch="360"/>
        </w:sectPr>
      </w:pPr>
    </w:p>
    <w:p w14:paraId="7C316159" w14:textId="77777777" w:rsidR="003A7023" w:rsidRPr="007845EF" w:rsidRDefault="003A7023" w:rsidP="00EE1DC5">
      <w:pPr>
        <w:spacing w:after="0" w:line="240" w:lineRule="auto"/>
        <w:jc w:val="center"/>
        <w:rPr>
          <w:rFonts w:eastAsia="Times New Roman" w:cstheme="minorHAnsi"/>
          <w:color w:val="000000" w:themeColor="text1"/>
          <w:sz w:val="20"/>
          <w:szCs w:val="20"/>
        </w:rPr>
      </w:pPr>
      <w:bookmarkStart w:id="0" w:name="_GoBack"/>
      <w:bookmarkEnd w:id="0"/>
    </w:p>
    <w:sectPr w:rsidR="003A7023" w:rsidRPr="007845EF" w:rsidSect="00F841D6">
      <w:headerReference w:type="default" r:id="rId10"/>
      <w:type w:val="continuous"/>
      <w:pgSz w:w="12240" w:h="15840" w:code="1"/>
      <w:pgMar w:top="1080" w:right="720" w:bottom="720" w:left="720" w:header="547" w:footer="360" w:gutter="0"/>
      <w:cols w:num="2" w:space="432"/>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265BAD" w16cid:durableId="1F9E8347"/>
  <w16cid:commentId w16cid:paraId="5297ED4A" w16cid:durableId="1F9E8351"/>
  <w16cid:commentId w16cid:paraId="297709E0" w16cid:durableId="1F9E839E"/>
  <w16cid:commentId w16cid:paraId="56C28F9F" w16cid:durableId="1F9E83CE"/>
  <w16cid:commentId w16cid:paraId="010C97EA" w16cid:durableId="1F9E8434"/>
  <w16cid:commentId w16cid:paraId="5B2C949E" w16cid:durableId="1F9E84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FCB3" w14:textId="77777777" w:rsidR="00A0092B" w:rsidRDefault="00A0092B" w:rsidP="00332CAE">
      <w:pPr>
        <w:spacing w:after="0" w:line="240" w:lineRule="auto"/>
      </w:pPr>
      <w:r>
        <w:separator/>
      </w:r>
    </w:p>
  </w:endnote>
  <w:endnote w:type="continuationSeparator" w:id="0">
    <w:p w14:paraId="4EEA8743" w14:textId="77777777" w:rsidR="00A0092B" w:rsidRDefault="00A0092B" w:rsidP="0033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5C7CE" w14:textId="420C6DB5" w:rsidR="00992FDA" w:rsidRPr="007877E5" w:rsidRDefault="00C67800" w:rsidP="00BE20F1">
    <w:pPr>
      <w:pStyle w:val="Footer"/>
      <w:jc w:val="center"/>
      <w:rPr>
        <w:rFonts w:ascii="Arial" w:hAnsi="Arial" w:cs="Arial"/>
      </w:rPr>
    </w:pPr>
    <w:r w:rsidRPr="00C67800">
      <w:rPr>
        <w:rFonts w:ascii="Arial" w:hAnsi="Arial" w:cs="Arial"/>
      </w:rPr>
      <w:fldChar w:fldCharType="begin"/>
    </w:r>
    <w:r w:rsidRPr="00C67800">
      <w:rPr>
        <w:rFonts w:ascii="Arial" w:hAnsi="Arial" w:cs="Arial"/>
      </w:rPr>
      <w:instrText xml:space="preserve"> PAGE   \* MERGEFORMAT </w:instrText>
    </w:r>
    <w:r w:rsidRPr="00C67800">
      <w:rPr>
        <w:rFonts w:ascii="Arial" w:hAnsi="Arial" w:cs="Arial"/>
      </w:rPr>
      <w:fldChar w:fldCharType="separate"/>
    </w:r>
    <w:r w:rsidR="00EE1DC5">
      <w:rPr>
        <w:rFonts w:ascii="Arial" w:hAnsi="Arial" w:cs="Arial"/>
        <w:noProof/>
      </w:rPr>
      <w:t>357</w:t>
    </w:r>
    <w:r w:rsidRPr="00C67800">
      <w:rPr>
        <w:rFonts w:ascii="Arial" w:hAnsi="Arial" w:cs="Arial"/>
        <w:noProof/>
      </w:rPr>
      <w:fldChar w:fldCharType="end"/>
    </w:r>
    <w:r w:rsidR="00EE1DC5">
      <w:rPr>
        <w:rFonts w:ascii="Arial" w:hAnsi="Arial" w:cs="Arial"/>
        <w:noProof/>
        <w:sz w:val="2"/>
      </w:rPr>
      <w:pict w14:anchorId="7BFE1A18">
        <v:group id="Group 9" o:spid="_x0000_s2051" style="position:absolute;left:0;text-align:left;margin-left:-18.75pt;margin-top:-9.75pt;width:576.5pt;height:.5pt;z-index:251659264;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">
          <v:line id="Line 2" o:spid="_x0000_s2052"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lLEMYAAADbAAAADwAAAGRycy9kb3ducmV2LnhtbESPQWvCQBCF70L/wzIFL1I3VRBJXaUU&#10;CqUHrcYfMGbHJLg7G7OrSfvrO4dCbzO8N+99s9oM3qk7dbEJbOB5moEiLoNtuDJwLN6flqBiQrbo&#10;ApOBb4qwWT+MVpjb0POe7odUKQnhmKOBOqU21zqWNXmM09ASi3YOnccka1dp22Ev4d7pWZYttMeG&#10;paHGlt5qKi+HmzdQXCfJfe0+XV/sTnN9um7nP7etMePH4fUFVKIh/Zv/rj+s4Au9/CID6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pSxDGAAAA2wAAAA8AAAAAAAAA&#10;AAAAAAAAoQIAAGRycy9kb3ducmV2LnhtbFBLBQYAAAAABAAEAPkAAACUAwAAAAA=&#10;" strokecolor="#231f20" strokeweight=".5pt"/>
          <w10:wrap type="topAndBottom" anchorx="margin"/>
        </v:group>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7754" w14:textId="77777777" w:rsidR="00A0092B" w:rsidRDefault="00A0092B" w:rsidP="00332CAE">
      <w:pPr>
        <w:spacing w:after="0" w:line="240" w:lineRule="auto"/>
      </w:pPr>
      <w:r>
        <w:separator/>
      </w:r>
    </w:p>
  </w:footnote>
  <w:footnote w:type="continuationSeparator" w:id="0">
    <w:p w14:paraId="41C1E6CD" w14:textId="77777777" w:rsidR="00A0092B" w:rsidRDefault="00A0092B" w:rsidP="00332C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7E47B" w14:textId="77777777" w:rsidR="00992FDA" w:rsidRPr="00000F7D" w:rsidRDefault="00EE1DC5" w:rsidP="00C47205">
    <w:pPr>
      <w:tabs>
        <w:tab w:val="left" w:pos="5030"/>
      </w:tabs>
      <w:spacing w:before="69" w:after="7"/>
      <w:rPr>
        <w:rFonts w:ascii="Arial"/>
        <w:sz w:val="18"/>
      </w:rPr>
    </w:pPr>
    <w:r>
      <w:rPr>
        <w:rFonts w:ascii="Arial"/>
        <w:noProof/>
        <w:sz w:val="2"/>
      </w:rPr>
      <w:pict w14:anchorId="3438A426">
        <v:group id="Group 1" o:spid="_x0000_s2053" style="position:absolute;margin-left:0;margin-top:19.35pt;width:576.5pt;height:.5pt;z-index:251656192;mso-position-horizontal:center;mso-position-horizontal-relative:margin"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">
          <v:line id="Line 2" o:spid="_x0000_s2054"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6h1cUAAADaAAAADwAAAGRycy9kb3ducmV2LnhtbESPzWrDMBCE74G+g9hCLqGRm0AobmRT&#10;CoWSQ/7cB1hbW9tUWjmWEjt5+qhQ6HGYmW+YdT5aIy7U+9axgud5AoK4crrlWsFX8fH0AsIHZI3G&#10;MSm4koc8e5isMdVu4ANdjqEWEcI+RQVNCF0qpa8asujnriOO3rfrLYYo+1rqHocIt0YukmQlLbYc&#10;Fxrs6L2h6ud4tgqK0yyY/W5jhmJXLmV52i5v561S08fx7RVEoDH8h//an1rBAn6vxBsg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6h1cUAAADaAAAADwAAAAAAAAAA&#10;AAAAAAChAgAAZHJzL2Rvd25yZXYueG1sUEsFBgAAAAAEAAQA+QAAAJMDAAAAAA==&#10;" strokecolor="#231f20" strokeweight=".5pt"/>
          <w10:wrap type="topAndBottom" anchorx="margin"/>
        </v:group>
      </w:pict>
    </w:r>
    <w:r w:rsidR="00992FDA">
      <w:rPr>
        <w:rFonts w:ascii="Arial"/>
        <w:color w:val="231F20"/>
        <w:position w:val="-3"/>
        <w:sz w:val="28"/>
      </w:rPr>
      <w:t>ORIGINAL</w:t>
    </w:r>
    <w:r w:rsidR="00992FDA">
      <w:rPr>
        <w:rFonts w:ascii="Arial"/>
        <w:color w:val="231F20"/>
        <w:spacing w:val="-28"/>
        <w:position w:val="-3"/>
        <w:sz w:val="28"/>
      </w:rPr>
      <w:t xml:space="preserve"> </w:t>
    </w:r>
    <w:r w:rsidR="00992FDA">
      <w:rPr>
        <w:rFonts w:ascii="Arial"/>
        <w:color w:val="231F20"/>
        <w:position w:val="-3"/>
        <w:sz w:val="28"/>
      </w:rPr>
      <w:t xml:space="preserve">ARTICLE                                  </w:t>
    </w:r>
    <w:r w:rsidR="00C47205">
      <w:rPr>
        <w:rFonts w:ascii="Arial"/>
        <w:color w:val="231F20"/>
        <w:position w:val="-3"/>
        <w:sz w:val="28"/>
      </w:rPr>
      <w:t xml:space="preserve">  </w:t>
    </w:r>
    <w:r w:rsidR="00A94599">
      <w:rPr>
        <w:rFonts w:ascii="Arial"/>
        <w:b/>
        <w:color w:val="231F20"/>
        <w:sz w:val="18"/>
      </w:rPr>
      <w:t xml:space="preserve">ISRA MEDICAL JOURNAL </w:t>
    </w:r>
    <w:r w:rsidR="00992FDA">
      <w:rPr>
        <w:rFonts w:ascii="Arial"/>
        <w:color w:val="231F20"/>
        <w:sz w:val="18"/>
      </w:rPr>
      <w:t xml:space="preserve">| Volume 10 - Issue </w:t>
    </w:r>
    <w:r w:rsidR="00A94599">
      <w:rPr>
        <w:rFonts w:ascii="Arial"/>
        <w:color w:val="231F20"/>
        <w:sz w:val="18"/>
      </w:rPr>
      <w:t>6 | Nov</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A94599">
      <w:rPr>
        <w:rFonts w:ascii="Arial"/>
        <w:color w:val="231F20"/>
        <w:sz w:val="18"/>
      </w:rPr>
      <w:t>Dec</w:t>
    </w:r>
    <w:r w:rsidR="00992FDA">
      <w:rPr>
        <w:rFonts w:ascii="Arial"/>
        <w:color w:val="231F20"/>
        <w:spacing w:val="-27"/>
        <w:sz w:val="18"/>
      </w:rPr>
      <w:t xml:space="preserve"> </w:t>
    </w:r>
    <w:r w:rsidR="00992FDA">
      <w:rPr>
        <w:rFonts w:ascii="Arial"/>
        <w:color w:val="231F20"/>
        <w:sz w:val="18"/>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48CED" w14:textId="758CFE70" w:rsidR="00992FDA" w:rsidRPr="00000F7D" w:rsidRDefault="00AB4C72" w:rsidP="00737E36">
    <w:pPr>
      <w:tabs>
        <w:tab w:val="left" w:pos="5030"/>
      </w:tabs>
      <w:spacing w:before="69" w:after="7"/>
      <w:rPr>
        <w:rFonts w:ascii="Arial"/>
        <w:sz w:val="18"/>
      </w:rPr>
    </w:pPr>
    <w:r w:rsidRPr="00057540">
      <w:rPr>
        <w:rFonts w:ascii="Arial" w:hAnsi="Arial" w:cs="Arial"/>
        <w:bCs/>
        <w:color w:val="000000" w:themeColor="text1"/>
        <w:sz w:val="18"/>
      </w:rPr>
      <w:t>Ijaz Ali</w:t>
    </w:r>
    <w:r w:rsidR="00EE1DC5">
      <w:rPr>
        <w:rFonts w:ascii="Arial"/>
        <w:noProof/>
        <w:sz w:val="2"/>
      </w:rPr>
      <w:pict w14:anchorId="5E3C182F">
        <v:group id="Group 11" o:spid="_x0000_s2049" style="position:absolute;margin-left:0;margin-top:19.35pt;width:576.5pt;height:.5pt;z-index:251661312;mso-position-horizontal:center;mso-position-horizontal-relative:margin;mso-position-vertical-relative:text" coordsize="1153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">
          <v:line id="Line 2" o:spid="_x0000_s2050" style="position:absolute;visibility:visible;mso-wrap-style:square" from="5,5" to="115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dw/MMAAADbAAAADwAAAGRycy9kb3ducmV2LnhtbERPS2rDMBDdB3oHMYVsQiM3gVDcyKYU&#10;CiWL/NwDjK2pbSqNHEuJnZw+KhS6m8f7zjofrREX6n3rWMHzPAFBXDndcq3gq/h4egHhA7JG45gU&#10;XMlDnj1M1phqN/CBLsdQixjCPkUFTQhdKqWvGrLo564jjty36y2GCPta6h6HGG6NXCTJSlpsOTY0&#10;2NF7Q9XP8WwVFKdZMPvdxgzFrlzK8rRd3s5bpaaP49sriEBj+Bf/uT91nL+A31/iATK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3cPzDAAAA2wAAAA8AAAAAAAAAAAAA&#10;AAAAoQIAAGRycy9kb3ducmV2LnhtbFBLBQYAAAAABAAEAPkAAACRAwAAAAA=&#10;" strokecolor="#231f20" strokeweight=".5pt"/>
          <w10:wrap type="topAndBottom" anchorx="margin"/>
        </v:group>
      </w:pict>
    </w:r>
    <w:r w:rsidR="006E4E2B">
      <w:rPr>
        <w:rFonts w:ascii="Arial" w:hAnsi="Arial" w:cs="Arial"/>
        <w:kern w:val="24"/>
        <w:sz w:val="18"/>
        <w:szCs w:val="18"/>
        <w:lang w:val="en-GB"/>
      </w:rPr>
      <w:t xml:space="preserve"> et al</w:t>
    </w:r>
    <w:r w:rsidR="00992FDA">
      <w:rPr>
        <w:rFonts w:ascii="Arial"/>
        <w:b/>
        <w:color w:val="231F20"/>
        <w:sz w:val="18"/>
      </w:rPr>
      <w:t xml:space="preserve">  </w:t>
    </w:r>
    <w:r w:rsidR="00992FDA" w:rsidRPr="003178C5">
      <w:rPr>
        <w:rFonts w:ascii="Arial"/>
        <w:b/>
        <w:color w:val="231F20"/>
        <w:sz w:val="18"/>
      </w:rPr>
      <w:t xml:space="preserve">            </w:t>
    </w:r>
    <w:r w:rsidR="00992FDA">
      <w:rPr>
        <w:rFonts w:ascii="Arial"/>
        <w:b/>
        <w:color w:val="231F20"/>
        <w:sz w:val="18"/>
      </w:rPr>
      <w:t xml:space="preserve">                                  </w:t>
    </w:r>
    <w:r w:rsidR="006E4E2B">
      <w:rPr>
        <w:rFonts w:ascii="Arial"/>
        <w:b/>
        <w:color w:val="231F20"/>
        <w:sz w:val="18"/>
      </w:rPr>
      <w:t xml:space="preserve">                      </w:t>
    </w:r>
    <w:r w:rsidR="00A876A5">
      <w:rPr>
        <w:rFonts w:ascii="Arial"/>
        <w:b/>
        <w:color w:val="231F20"/>
        <w:sz w:val="18"/>
      </w:rPr>
      <w:t xml:space="preserve">     </w:t>
    </w:r>
    <w:r w:rsidR="006E4E2B">
      <w:rPr>
        <w:rFonts w:ascii="Arial"/>
        <w:b/>
        <w:color w:val="231F20"/>
        <w:sz w:val="18"/>
      </w:rPr>
      <w:t xml:space="preserve"> </w:t>
    </w:r>
    <w:r>
      <w:rPr>
        <w:rFonts w:ascii="Arial"/>
        <w:b/>
        <w:color w:val="231F20"/>
        <w:sz w:val="18"/>
      </w:rPr>
      <w:t xml:space="preserve">          </w:t>
    </w:r>
    <w:r w:rsidR="00992FDA">
      <w:rPr>
        <w:rFonts w:ascii="Arial"/>
        <w:b/>
        <w:color w:val="231F20"/>
        <w:sz w:val="18"/>
      </w:rPr>
      <w:t xml:space="preserve"> </w:t>
    </w:r>
    <w:r w:rsidR="008C5A9B">
      <w:rPr>
        <w:rFonts w:ascii="Arial"/>
        <w:b/>
        <w:color w:val="231F20"/>
        <w:sz w:val="18"/>
      </w:rPr>
      <w:t xml:space="preserve"> </w:t>
    </w:r>
    <w:r w:rsidR="00992FDA">
      <w:rPr>
        <w:rFonts w:ascii="Arial"/>
        <w:b/>
        <w:color w:val="231F20"/>
        <w:sz w:val="18"/>
      </w:rPr>
      <w:t xml:space="preserve"> ISRA MEDICAL JOURNAL </w:t>
    </w:r>
    <w:r w:rsidR="00992FDA">
      <w:rPr>
        <w:rFonts w:ascii="Arial"/>
        <w:color w:val="231F20"/>
        <w:sz w:val="18"/>
      </w:rPr>
      <w:t xml:space="preserve">| Volume 10 - Issue </w:t>
    </w:r>
    <w:r w:rsidR="00BB312B">
      <w:rPr>
        <w:rFonts w:ascii="Arial"/>
        <w:color w:val="231F20"/>
        <w:sz w:val="18"/>
      </w:rPr>
      <w:t>6 | Nov</w:t>
    </w:r>
    <w:r w:rsidR="00992FDA">
      <w:rPr>
        <w:rFonts w:ascii="Arial"/>
        <w:color w:val="231F20"/>
        <w:sz w:val="18"/>
      </w:rPr>
      <w:t xml:space="preserve"> </w:t>
    </w:r>
    <w:r w:rsidR="00992FDA">
      <w:rPr>
        <w:rFonts w:ascii="Arial"/>
        <w:color w:val="231F20"/>
        <w:sz w:val="18"/>
      </w:rPr>
      <w:t>–</w:t>
    </w:r>
    <w:r w:rsidR="00992FDA">
      <w:rPr>
        <w:rFonts w:ascii="Arial"/>
        <w:color w:val="231F20"/>
        <w:sz w:val="18"/>
      </w:rPr>
      <w:t xml:space="preserve"> </w:t>
    </w:r>
    <w:r w:rsidR="00BB312B">
      <w:rPr>
        <w:rFonts w:ascii="Arial"/>
        <w:color w:val="231F20"/>
        <w:sz w:val="18"/>
      </w:rPr>
      <w:t>Dec</w:t>
    </w:r>
    <w:r w:rsidR="00992FDA">
      <w:rPr>
        <w:rFonts w:ascii="Arial"/>
        <w:color w:val="231F20"/>
        <w:sz w:val="18"/>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573F"/>
    <w:multiLevelType w:val="hybridMultilevel"/>
    <w:tmpl w:val="9780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9433C1"/>
    <w:multiLevelType w:val="hybridMultilevel"/>
    <w:tmpl w:val="7DA0E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C570D"/>
    <w:multiLevelType w:val="multilevel"/>
    <w:tmpl w:val="21669354"/>
    <w:lvl w:ilvl="0">
      <w:start w:val="3"/>
      <w:numFmt w:val="decimal"/>
      <w:lvlText w:val="%1"/>
      <w:lvlJc w:val="left"/>
      <w:pPr>
        <w:ind w:left="390" w:hanging="390"/>
      </w:pPr>
      <w:rPr>
        <w:rFonts w:hint="default"/>
      </w:rPr>
    </w:lvl>
    <w:lvl w:ilvl="1">
      <w:start w:val="2"/>
      <w:numFmt w:val="decimal"/>
      <w:lvlText w:val="%1.%2"/>
      <w:lvlJc w:val="left"/>
      <w:pPr>
        <w:ind w:left="81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0D56DBF"/>
    <w:multiLevelType w:val="hybridMultilevel"/>
    <w:tmpl w:val="F002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B5D3B"/>
    <w:multiLevelType w:val="hybridMultilevel"/>
    <w:tmpl w:val="FAC8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6331AA"/>
    <w:multiLevelType w:val="hybridMultilevel"/>
    <w:tmpl w:val="6FBE5D44"/>
    <w:lvl w:ilvl="0" w:tplc="7CB00588">
      <w:start w:val="1"/>
      <w:numFmt w:val="decimal"/>
      <w:lvlText w:val="%1."/>
      <w:lvlJc w:val="left"/>
      <w:pPr>
        <w:ind w:left="900" w:hanging="360"/>
      </w:pPr>
      <w:rPr>
        <w:b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AA974E8"/>
    <w:multiLevelType w:val="hybridMultilevel"/>
    <w:tmpl w:val="8E96B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2E50AA"/>
    <w:multiLevelType w:val="hybridMultilevel"/>
    <w:tmpl w:val="96DE3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D711A"/>
    <w:multiLevelType w:val="hybridMultilevel"/>
    <w:tmpl w:val="76CC1116"/>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4D296D"/>
    <w:multiLevelType w:val="hybridMultilevel"/>
    <w:tmpl w:val="0D863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8D4523"/>
    <w:multiLevelType w:val="hybridMultilevel"/>
    <w:tmpl w:val="9D067D50"/>
    <w:lvl w:ilvl="0" w:tplc="07D8236E">
      <w:start w:val="1"/>
      <w:numFmt w:val="decimal"/>
      <w:lvlText w:val="%1."/>
      <w:lvlJc w:val="left"/>
      <w:pPr>
        <w:ind w:left="36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283107"/>
    <w:multiLevelType w:val="hybridMultilevel"/>
    <w:tmpl w:val="2F5E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4C0F01"/>
    <w:multiLevelType w:val="hybridMultilevel"/>
    <w:tmpl w:val="EB14ECB0"/>
    <w:lvl w:ilvl="0" w:tplc="B7AA86EA">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C24025"/>
    <w:multiLevelType w:val="hybridMultilevel"/>
    <w:tmpl w:val="61C2CB92"/>
    <w:lvl w:ilvl="0" w:tplc="294CB2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106CE0"/>
    <w:multiLevelType w:val="hybridMultilevel"/>
    <w:tmpl w:val="92D21AEC"/>
    <w:lvl w:ilvl="0" w:tplc="192CF0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842248"/>
    <w:multiLevelType w:val="hybridMultilevel"/>
    <w:tmpl w:val="B26EC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F476B8"/>
    <w:multiLevelType w:val="hybridMultilevel"/>
    <w:tmpl w:val="89BC76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05053A"/>
    <w:multiLevelType w:val="hybridMultilevel"/>
    <w:tmpl w:val="6B7CC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562548"/>
    <w:multiLevelType w:val="hybridMultilevel"/>
    <w:tmpl w:val="E3221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AC1566"/>
    <w:multiLevelType w:val="hybridMultilevel"/>
    <w:tmpl w:val="CB90C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8207F0"/>
    <w:multiLevelType w:val="hybridMultilevel"/>
    <w:tmpl w:val="65CCB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24D83"/>
    <w:multiLevelType w:val="hybridMultilevel"/>
    <w:tmpl w:val="F85EB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2C5EB9"/>
    <w:multiLevelType w:val="hybridMultilevel"/>
    <w:tmpl w:val="9E7ECB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4D0566"/>
    <w:multiLevelType w:val="hybridMultilevel"/>
    <w:tmpl w:val="50FC6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2F0E4B"/>
    <w:multiLevelType w:val="hybridMultilevel"/>
    <w:tmpl w:val="ABD48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F511A"/>
    <w:multiLevelType w:val="hybridMultilevel"/>
    <w:tmpl w:val="99108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61B05"/>
    <w:multiLevelType w:val="hybridMultilevel"/>
    <w:tmpl w:val="90547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5FA1787"/>
    <w:multiLevelType w:val="hybridMultilevel"/>
    <w:tmpl w:val="A38EE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AC50CC8"/>
    <w:multiLevelType w:val="hybridMultilevel"/>
    <w:tmpl w:val="3146C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32105"/>
    <w:multiLevelType w:val="hybridMultilevel"/>
    <w:tmpl w:val="D8C47B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E714FC3"/>
    <w:multiLevelType w:val="hybridMultilevel"/>
    <w:tmpl w:val="BB9CDB50"/>
    <w:lvl w:ilvl="0" w:tplc="69346F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5A1FDA"/>
    <w:multiLevelType w:val="hybridMultilevel"/>
    <w:tmpl w:val="44944A40"/>
    <w:lvl w:ilvl="0" w:tplc="E01E5E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DD4679"/>
    <w:multiLevelType w:val="hybridMultilevel"/>
    <w:tmpl w:val="721C1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9C3C3A"/>
    <w:multiLevelType w:val="hybridMultilevel"/>
    <w:tmpl w:val="851C13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480148C"/>
    <w:multiLevelType w:val="hybridMultilevel"/>
    <w:tmpl w:val="3820B3E8"/>
    <w:lvl w:ilvl="0" w:tplc="5BDA3664">
      <w:start w:val="1"/>
      <w:numFmt w:val="decimal"/>
      <w:lvlText w:val="%1."/>
      <w:lvlJc w:val="left"/>
      <w:pPr>
        <w:ind w:left="-432" w:hanging="420"/>
      </w:pPr>
      <w:rPr>
        <w:rFonts w:hint="default"/>
        <w:b w:val="0"/>
        <w:sz w:val="20"/>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35">
    <w:nsid w:val="76002F84"/>
    <w:multiLevelType w:val="hybridMultilevel"/>
    <w:tmpl w:val="48241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05D89"/>
    <w:multiLevelType w:val="hybridMultilevel"/>
    <w:tmpl w:val="42648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3D5EA3"/>
    <w:multiLevelType w:val="hybridMultilevel"/>
    <w:tmpl w:val="64826AC2"/>
    <w:lvl w:ilvl="0" w:tplc="2E501AC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6"/>
  </w:num>
  <w:num w:numId="2">
    <w:abstractNumId w:val="35"/>
  </w:num>
  <w:num w:numId="3">
    <w:abstractNumId w:val="10"/>
  </w:num>
  <w:num w:numId="4">
    <w:abstractNumId w:val="30"/>
  </w:num>
  <w:num w:numId="5">
    <w:abstractNumId w:val="22"/>
  </w:num>
  <w:num w:numId="6">
    <w:abstractNumId w:val="1"/>
  </w:num>
  <w:num w:numId="7">
    <w:abstractNumId w:val="19"/>
  </w:num>
  <w:num w:numId="8">
    <w:abstractNumId w:val="26"/>
  </w:num>
  <w:num w:numId="9">
    <w:abstractNumId w:val="17"/>
  </w:num>
  <w:num w:numId="10">
    <w:abstractNumId w:val="8"/>
  </w:num>
  <w:num w:numId="11">
    <w:abstractNumId w:val="37"/>
  </w:num>
  <w:num w:numId="12">
    <w:abstractNumId w:val="16"/>
  </w:num>
  <w:num w:numId="13">
    <w:abstractNumId w:val="25"/>
  </w:num>
  <w:num w:numId="14">
    <w:abstractNumId w:val="29"/>
  </w:num>
  <w:num w:numId="15">
    <w:abstractNumId w:val="2"/>
  </w:num>
  <w:num w:numId="16">
    <w:abstractNumId w:val="3"/>
  </w:num>
  <w:num w:numId="17">
    <w:abstractNumId w:val="20"/>
  </w:num>
  <w:num w:numId="18">
    <w:abstractNumId w:val="9"/>
  </w:num>
  <w:num w:numId="19">
    <w:abstractNumId w:val="33"/>
  </w:num>
  <w:num w:numId="20">
    <w:abstractNumId w:val="31"/>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7"/>
  </w:num>
  <w:num w:numId="24">
    <w:abstractNumId w:val="7"/>
  </w:num>
  <w:num w:numId="25">
    <w:abstractNumId w:val="4"/>
  </w:num>
  <w:num w:numId="26">
    <w:abstractNumId w:val="15"/>
  </w:num>
  <w:num w:numId="27">
    <w:abstractNumId w:val="11"/>
  </w:num>
  <w:num w:numId="28">
    <w:abstractNumId w:val="18"/>
  </w:num>
  <w:num w:numId="29">
    <w:abstractNumId w:val="12"/>
  </w:num>
  <w:num w:numId="30">
    <w:abstractNumId w:val="32"/>
  </w:num>
  <w:num w:numId="31">
    <w:abstractNumId w:val="13"/>
  </w:num>
  <w:num w:numId="32">
    <w:abstractNumId w:val="21"/>
  </w:num>
  <w:num w:numId="33">
    <w:abstractNumId w:val="28"/>
  </w:num>
  <w:num w:numId="34">
    <w:abstractNumId w:val="6"/>
  </w:num>
  <w:num w:numId="35">
    <w:abstractNumId w:val="34"/>
  </w:num>
  <w:num w:numId="36">
    <w:abstractNumId w:val="23"/>
  </w:num>
  <w:num w:numId="37">
    <w:abstractNumId w:val="2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560D86"/>
    <w:rsid w:val="000007B8"/>
    <w:rsid w:val="00000F7D"/>
    <w:rsid w:val="0000121E"/>
    <w:rsid w:val="00002244"/>
    <w:rsid w:val="0000447D"/>
    <w:rsid w:val="00004C42"/>
    <w:rsid w:val="000074A1"/>
    <w:rsid w:val="00010512"/>
    <w:rsid w:val="00012CBA"/>
    <w:rsid w:val="00012CE4"/>
    <w:rsid w:val="000138EB"/>
    <w:rsid w:val="00015223"/>
    <w:rsid w:val="000153D7"/>
    <w:rsid w:val="000153F3"/>
    <w:rsid w:val="000176B4"/>
    <w:rsid w:val="00020D23"/>
    <w:rsid w:val="000229AD"/>
    <w:rsid w:val="00024D38"/>
    <w:rsid w:val="00027E1C"/>
    <w:rsid w:val="00032B4C"/>
    <w:rsid w:val="000334DD"/>
    <w:rsid w:val="000356FB"/>
    <w:rsid w:val="0004116F"/>
    <w:rsid w:val="000413AA"/>
    <w:rsid w:val="00043541"/>
    <w:rsid w:val="000437F2"/>
    <w:rsid w:val="00044369"/>
    <w:rsid w:val="00050B40"/>
    <w:rsid w:val="000531D4"/>
    <w:rsid w:val="000557A2"/>
    <w:rsid w:val="00057540"/>
    <w:rsid w:val="00061A7B"/>
    <w:rsid w:val="00062070"/>
    <w:rsid w:val="00064316"/>
    <w:rsid w:val="00065D4B"/>
    <w:rsid w:val="00066BE5"/>
    <w:rsid w:val="0007087F"/>
    <w:rsid w:val="000716D7"/>
    <w:rsid w:val="00072211"/>
    <w:rsid w:val="000730E7"/>
    <w:rsid w:val="00075C91"/>
    <w:rsid w:val="00080CD5"/>
    <w:rsid w:val="000826EC"/>
    <w:rsid w:val="00085703"/>
    <w:rsid w:val="00090248"/>
    <w:rsid w:val="00090C2E"/>
    <w:rsid w:val="00090DA0"/>
    <w:rsid w:val="00092471"/>
    <w:rsid w:val="00092AE9"/>
    <w:rsid w:val="000932E7"/>
    <w:rsid w:val="000934AD"/>
    <w:rsid w:val="00096240"/>
    <w:rsid w:val="000973BB"/>
    <w:rsid w:val="00097EB8"/>
    <w:rsid w:val="000A1B61"/>
    <w:rsid w:val="000A220A"/>
    <w:rsid w:val="000A3D90"/>
    <w:rsid w:val="000A45F3"/>
    <w:rsid w:val="000A55C0"/>
    <w:rsid w:val="000B01F0"/>
    <w:rsid w:val="000B5235"/>
    <w:rsid w:val="000B6EB6"/>
    <w:rsid w:val="000B73C6"/>
    <w:rsid w:val="000C1D52"/>
    <w:rsid w:val="000C2830"/>
    <w:rsid w:val="000C2BFD"/>
    <w:rsid w:val="000C3961"/>
    <w:rsid w:val="000C3A19"/>
    <w:rsid w:val="000C3F76"/>
    <w:rsid w:val="000C4C21"/>
    <w:rsid w:val="000C5A17"/>
    <w:rsid w:val="000C721E"/>
    <w:rsid w:val="000C7DE4"/>
    <w:rsid w:val="000D2DEB"/>
    <w:rsid w:val="000D46E2"/>
    <w:rsid w:val="000D4A51"/>
    <w:rsid w:val="000D707A"/>
    <w:rsid w:val="000E6635"/>
    <w:rsid w:val="000E672F"/>
    <w:rsid w:val="000E6A2F"/>
    <w:rsid w:val="000E7121"/>
    <w:rsid w:val="000F05F6"/>
    <w:rsid w:val="000F13B0"/>
    <w:rsid w:val="000F15AE"/>
    <w:rsid w:val="000F2B48"/>
    <w:rsid w:val="000F32BE"/>
    <w:rsid w:val="000F587B"/>
    <w:rsid w:val="000F75A7"/>
    <w:rsid w:val="000F798E"/>
    <w:rsid w:val="000F799E"/>
    <w:rsid w:val="000F7DAA"/>
    <w:rsid w:val="00100F98"/>
    <w:rsid w:val="0010399F"/>
    <w:rsid w:val="001101C0"/>
    <w:rsid w:val="00110BAD"/>
    <w:rsid w:val="001117E0"/>
    <w:rsid w:val="00112500"/>
    <w:rsid w:val="00112EA4"/>
    <w:rsid w:val="001136F6"/>
    <w:rsid w:val="00113A86"/>
    <w:rsid w:val="00115E3E"/>
    <w:rsid w:val="00117A85"/>
    <w:rsid w:val="00121A20"/>
    <w:rsid w:val="001221D7"/>
    <w:rsid w:val="00122851"/>
    <w:rsid w:val="00123C78"/>
    <w:rsid w:val="00125935"/>
    <w:rsid w:val="00126890"/>
    <w:rsid w:val="00130E07"/>
    <w:rsid w:val="00130F88"/>
    <w:rsid w:val="00131836"/>
    <w:rsid w:val="001319F0"/>
    <w:rsid w:val="001352CA"/>
    <w:rsid w:val="00136116"/>
    <w:rsid w:val="00141257"/>
    <w:rsid w:val="001426E5"/>
    <w:rsid w:val="001459AD"/>
    <w:rsid w:val="00152F65"/>
    <w:rsid w:val="00154247"/>
    <w:rsid w:val="001546D6"/>
    <w:rsid w:val="00156FA2"/>
    <w:rsid w:val="00160960"/>
    <w:rsid w:val="0016427A"/>
    <w:rsid w:val="001657CD"/>
    <w:rsid w:val="00166FF7"/>
    <w:rsid w:val="00174790"/>
    <w:rsid w:val="00176409"/>
    <w:rsid w:val="00177F8B"/>
    <w:rsid w:val="0018129A"/>
    <w:rsid w:val="00182AC5"/>
    <w:rsid w:val="00182D8B"/>
    <w:rsid w:val="0018480D"/>
    <w:rsid w:val="0018485E"/>
    <w:rsid w:val="0018692C"/>
    <w:rsid w:val="00192AC8"/>
    <w:rsid w:val="00196BF7"/>
    <w:rsid w:val="00196EDE"/>
    <w:rsid w:val="001A22B8"/>
    <w:rsid w:val="001A3882"/>
    <w:rsid w:val="001A390E"/>
    <w:rsid w:val="001A7560"/>
    <w:rsid w:val="001B092D"/>
    <w:rsid w:val="001B286C"/>
    <w:rsid w:val="001B2CB3"/>
    <w:rsid w:val="001B3434"/>
    <w:rsid w:val="001B37F1"/>
    <w:rsid w:val="001B3BE0"/>
    <w:rsid w:val="001B3E0A"/>
    <w:rsid w:val="001B49A5"/>
    <w:rsid w:val="001C22E7"/>
    <w:rsid w:val="001C274E"/>
    <w:rsid w:val="001C2B74"/>
    <w:rsid w:val="001C50BE"/>
    <w:rsid w:val="001C7417"/>
    <w:rsid w:val="001D068E"/>
    <w:rsid w:val="001D0C65"/>
    <w:rsid w:val="001D1CDB"/>
    <w:rsid w:val="001D3B20"/>
    <w:rsid w:val="001D40EF"/>
    <w:rsid w:val="001E0361"/>
    <w:rsid w:val="001E0F66"/>
    <w:rsid w:val="001E1809"/>
    <w:rsid w:val="001E183C"/>
    <w:rsid w:val="001E225E"/>
    <w:rsid w:val="001E2928"/>
    <w:rsid w:val="001E4C4D"/>
    <w:rsid w:val="001F0F46"/>
    <w:rsid w:val="001F143E"/>
    <w:rsid w:val="001F4409"/>
    <w:rsid w:val="001F467E"/>
    <w:rsid w:val="001F57E0"/>
    <w:rsid w:val="001F5848"/>
    <w:rsid w:val="001F6F1B"/>
    <w:rsid w:val="001F7AE1"/>
    <w:rsid w:val="001F7EC0"/>
    <w:rsid w:val="00201E69"/>
    <w:rsid w:val="002030FE"/>
    <w:rsid w:val="00204063"/>
    <w:rsid w:val="00204224"/>
    <w:rsid w:val="002050CC"/>
    <w:rsid w:val="0020513C"/>
    <w:rsid w:val="00205C81"/>
    <w:rsid w:val="002131E1"/>
    <w:rsid w:val="0021426B"/>
    <w:rsid w:val="0021464F"/>
    <w:rsid w:val="00214B5C"/>
    <w:rsid w:val="00215CBD"/>
    <w:rsid w:val="00215DC4"/>
    <w:rsid w:val="00216730"/>
    <w:rsid w:val="00220629"/>
    <w:rsid w:val="00221849"/>
    <w:rsid w:val="002234F9"/>
    <w:rsid w:val="0022535E"/>
    <w:rsid w:val="00227330"/>
    <w:rsid w:val="00227873"/>
    <w:rsid w:val="00230A97"/>
    <w:rsid w:val="00232CBD"/>
    <w:rsid w:val="00232D04"/>
    <w:rsid w:val="00234BB1"/>
    <w:rsid w:val="00235C09"/>
    <w:rsid w:val="00242D69"/>
    <w:rsid w:val="00251366"/>
    <w:rsid w:val="00251567"/>
    <w:rsid w:val="002526ED"/>
    <w:rsid w:val="002531C0"/>
    <w:rsid w:val="0025499A"/>
    <w:rsid w:val="0026058C"/>
    <w:rsid w:val="00261F8B"/>
    <w:rsid w:val="00270119"/>
    <w:rsid w:val="00270178"/>
    <w:rsid w:val="00270281"/>
    <w:rsid w:val="00271E14"/>
    <w:rsid w:val="002733F2"/>
    <w:rsid w:val="00274766"/>
    <w:rsid w:val="00277478"/>
    <w:rsid w:val="00277818"/>
    <w:rsid w:val="00277AD2"/>
    <w:rsid w:val="00281F30"/>
    <w:rsid w:val="00281F97"/>
    <w:rsid w:val="00283696"/>
    <w:rsid w:val="00283D6A"/>
    <w:rsid w:val="0028652F"/>
    <w:rsid w:val="002924E5"/>
    <w:rsid w:val="00296FFC"/>
    <w:rsid w:val="002A6B1C"/>
    <w:rsid w:val="002B070B"/>
    <w:rsid w:val="002B14DE"/>
    <w:rsid w:val="002B3F3C"/>
    <w:rsid w:val="002B48AE"/>
    <w:rsid w:val="002B55D3"/>
    <w:rsid w:val="002B7BC3"/>
    <w:rsid w:val="002C16F9"/>
    <w:rsid w:val="002C3D55"/>
    <w:rsid w:val="002C3F7E"/>
    <w:rsid w:val="002C525D"/>
    <w:rsid w:val="002D062F"/>
    <w:rsid w:val="002D08F1"/>
    <w:rsid w:val="002D0B5B"/>
    <w:rsid w:val="002D1D43"/>
    <w:rsid w:val="002D33F2"/>
    <w:rsid w:val="002D7A96"/>
    <w:rsid w:val="002E16BF"/>
    <w:rsid w:val="002E1B99"/>
    <w:rsid w:val="002E26BF"/>
    <w:rsid w:val="002F11CF"/>
    <w:rsid w:val="002F6201"/>
    <w:rsid w:val="002F6339"/>
    <w:rsid w:val="002F666D"/>
    <w:rsid w:val="0030198C"/>
    <w:rsid w:val="003102A8"/>
    <w:rsid w:val="003147D5"/>
    <w:rsid w:val="00314E97"/>
    <w:rsid w:val="003162D6"/>
    <w:rsid w:val="003178C5"/>
    <w:rsid w:val="00324E83"/>
    <w:rsid w:val="003278F2"/>
    <w:rsid w:val="003306FE"/>
    <w:rsid w:val="00332CAE"/>
    <w:rsid w:val="003337A7"/>
    <w:rsid w:val="003354A8"/>
    <w:rsid w:val="00335F48"/>
    <w:rsid w:val="003361E5"/>
    <w:rsid w:val="00340A47"/>
    <w:rsid w:val="003410C7"/>
    <w:rsid w:val="003422D1"/>
    <w:rsid w:val="0034255B"/>
    <w:rsid w:val="00344331"/>
    <w:rsid w:val="00350E52"/>
    <w:rsid w:val="00351AA7"/>
    <w:rsid w:val="003578EA"/>
    <w:rsid w:val="00357ADE"/>
    <w:rsid w:val="0036186B"/>
    <w:rsid w:val="00361F8D"/>
    <w:rsid w:val="00362549"/>
    <w:rsid w:val="0036311E"/>
    <w:rsid w:val="00365006"/>
    <w:rsid w:val="00370444"/>
    <w:rsid w:val="003704E9"/>
    <w:rsid w:val="00372B84"/>
    <w:rsid w:val="0037443F"/>
    <w:rsid w:val="00376823"/>
    <w:rsid w:val="003815F5"/>
    <w:rsid w:val="003834A6"/>
    <w:rsid w:val="00383969"/>
    <w:rsid w:val="003848D5"/>
    <w:rsid w:val="00384CE4"/>
    <w:rsid w:val="00390349"/>
    <w:rsid w:val="00391254"/>
    <w:rsid w:val="00391EC9"/>
    <w:rsid w:val="00392B56"/>
    <w:rsid w:val="00392FB2"/>
    <w:rsid w:val="00393006"/>
    <w:rsid w:val="003934A4"/>
    <w:rsid w:val="0039369C"/>
    <w:rsid w:val="0039411C"/>
    <w:rsid w:val="00395EDB"/>
    <w:rsid w:val="003969E8"/>
    <w:rsid w:val="003976A0"/>
    <w:rsid w:val="003A1101"/>
    <w:rsid w:val="003A69CF"/>
    <w:rsid w:val="003A7023"/>
    <w:rsid w:val="003B0AE7"/>
    <w:rsid w:val="003B21F3"/>
    <w:rsid w:val="003B4B8D"/>
    <w:rsid w:val="003B5C0E"/>
    <w:rsid w:val="003B5D58"/>
    <w:rsid w:val="003B7302"/>
    <w:rsid w:val="003B7766"/>
    <w:rsid w:val="003C1B58"/>
    <w:rsid w:val="003C1E03"/>
    <w:rsid w:val="003C26EC"/>
    <w:rsid w:val="003C4ABE"/>
    <w:rsid w:val="003C68C4"/>
    <w:rsid w:val="003C78A1"/>
    <w:rsid w:val="003D1B65"/>
    <w:rsid w:val="003D2775"/>
    <w:rsid w:val="003E0C49"/>
    <w:rsid w:val="003E24F4"/>
    <w:rsid w:val="003E441F"/>
    <w:rsid w:val="003E4A38"/>
    <w:rsid w:val="003E76A1"/>
    <w:rsid w:val="003F0B84"/>
    <w:rsid w:val="003F108B"/>
    <w:rsid w:val="003F2868"/>
    <w:rsid w:val="003F2BB3"/>
    <w:rsid w:val="003F2DD4"/>
    <w:rsid w:val="003F32E3"/>
    <w:rsid w:val="003F568E"/>
    <w:rsid w:val="003F6C44"/>
    <w:rsid w:val="003F7F6F"/>
    <w:rsid w:val="00403420"/>
    <w:rsid w:val="00403D31"/>
    <w:rsid w:val="004042B1"/>
    <w:rsid w:val="00404A1F"/>
    <w:rsid w:val="00406167"/>
    <w:rsid w:val="00406D59"/>
    <w:rsid w:val="004147FB"/>
    <w:rsid w:val="00414DA2"/>
    <w:rsid w:val="004165BA"/>
    <w:rsid w:val="00417329"/>
    <w:rsid w:val="004203E1"/>
    <w:rsid w:val="00421B9E"/>
    <w:rsid w:val="0042215C"/>
    <w:rsid w:val="00423669"/>
    <w:rsid w:val="004241FB"/>
    <w:rsid w:val="004252A2"/>
    <w:rsid w:val="00425D1A"/>
    <w:rsid w:val="00427DC9"/>
    <w:rsid w:val="004304CD"/>
    <w:rsid w:val="00430690"/>
    <w:rsid w:val="00431918"/>
    <w:rsid w:val="00432660"/>
    <w:rsid w:val="00432E5F"/>
    <w:rsid w:val="00432F28"/>
    <w:rsid w:val="0043397C"/>
    <w:rsid w:val="004350D3"/>
    <w:rsid w:val="0043602C"/>
    <w:rsid w:val="00437B13"/>
    <w:rsid w:val="0044571E"/>
    <w:rsid w:val="004466B2"/>
    <w:rsid w:val="00452603"/>
    <w:rsid w:val="004528CB"/>
    <w:rsid w:val="004528F6"/>
    <w:rsid w:val="00454E29"/>
    <w:rsid w:val="00456D87"/>
    <w:rsid w:val="00460EA4"/>
    <w:rsid w:val="00461182"/>
    <w:rsid w:val="00463996"/>
    <w:rsid w:val="0046438F"/>
    <w:rsid w:val="00464A65"/>
    <w:rsid w:val="004651E8"/>
    <w:rsid w:val="00466053"/>
    <w:rsid w:val="00471353"/>
    <w:rsid w:val="00472119"/>
    <w:rsid w:val="004732E0"/>
    <w:rsid w:val="0047546E"/>
    <w:rsid w:val="00475FBC"/>
    <w:rsid w:val="004779BF"/>
    <w:rsid w:val="00480B8F"/>
    <w:rsid w:val="00481F86"/>
    <w:rsid w:val="004821C5"/>
    <w:rsid w:val="00483444"/>
    <w:rsid w:val="004841A1"/>
    <w:rsid w:val="00485A03"/>
    <w:rsid w:val="00491CBE"/>
    <w:rsid w:val="00495DCE"/>
    <w:rsid w:val="00496B8A"/>
    <w:rsid w:val="004A0E16"/>
    <w:rsid w:val="004A1713"/>
    <w:rsid w:val="004A19EE"/>
    <w:rsid w:val="004B0236"/>
    <w:rsid w:val="004B03FB"/>
    <w:rsid w:val="004B1D35"/>
    <w:rsid w:val="004B214A"/>
    <w:rsid w:val="004B2209"/>
    <w:rsid w:val="004B2654"/>
    <w:rsid w:val="004B3782"/>
    <w:rsid w:val="004B3F58"/>
    <w:rsid w:val="004B4277"/>
    <w:rsid w:val="004B4B0D"/>
    <w:rsid w:val="004C23D7"/>
    <w:rsid w:val="004C327C"/>
    <w:rsid w:val="004C5344"/>
    <w:rsid w:val="004C5B6B"/>
    <w:rsid w:val="004D1ACE"/>
    <w:rsid w:val="004D1BFE"/>
    <w:rsid w:val="004D1D99"/>
    <w:rsid w:val="004D2903"/>
    <w:rsid w:val="004D2C51"/>
    <w:rsid w:val="004D2DF7"/>
    <w:rsid w:val="004D3722"/>
    <w:rsid w:val="004D4630"/>
    <w:rsid w:val="004D674F"/>
    <w:rsid w:val="004D7DA5"/>
    <w:rsid w:val="004E09F4"/>
    <w:rsid w:val="004E0B0E"/>
    <w:rsid w:val="004E0D74"/>
    <w:rsid w:val="004E53B4"/>
    <w:rsid w:val="004F2EC4"/>
    <w:rsid w:val="004F3E23"/>
    <w:rsid w:val="004F4B01"/>
    <w:rsid w:val="004F4EBC"/>
    <w:rsid w:val="004F7108"/>
    <w:rsid w:val="0050736A"/>
    <w:rsid w:val="00507A77"/>
    <w:rsid w:val="00510207"/>
    <w:rsid w:val="00510372"/>
    <w:rsid w:val="00511B2C"/>
    <w:rsid w:val="00516268"/>
    <w:rsid w:val="00517A49"/>
    <w:rsid w:val="00522DBA"/>
    <w:rsid w:val="00523163"/>
    <w:rsid w:val="00524108"/>
    <w:rsid w:val="00525AFF"/>
    <w:rsid w:val="00526C3F"/>
    <w:rsid w:val="00527053"/>
    <w:rsid w:val="00531DE4"/>
    <w:rsid w:val="00535822"/>
    <w:rsid w:val="00536178"/>
    <w:rsid w:val="00536EDA"/>
    <w:rsid w:val="00537724"/>
    <w:rsid w:val="005414F8"/>
    <w:rsid w:val="005456BE"/>
    <w:rsid w:val="00547CF8"/>
    <w:rsid w:val="005509E6"/>
    <w:rsid w:val="00551E80"/>
    <w:rsid w:val="00552E34"/>
    <w:rsid w:val="00553DF4"/>
    <w:rsid w:val="00554CA1"/>
    <w:rsid w:val="00555FD8"/>
    <w:rsid w:val="00557AC6"/>
    <w:rsid w:val="00560BF2"/>
    <w:rsid w:val="00560C13"/>
    <w:rsid w:val="00560D86"/>
    <w:rsid w:val="00561A43"/>
    <w:rsid w:val="00564715"/>
    <w:rsid w:val="00565A0D"/>
    <w:rsid w:val="005670DE"/>
    <w:rsid w:val="00583666"/>
    <w:rsid w:val="005853BE"/>
    <w:rsid w:val="00590160"/>
    <w:rsid w:val="00590F50"/>
    <w:rsid w:val="00593D17"/>
    <w:rsid w:val="00594921"/>
    <w:rsid w:val="0059549C"/>
    <w:rsid w:val="00596541"/>
    <w:rsid w:val="005A019B"/>
    <w:rsid w:val="005A2783"/>
    <w:rsid w:val="005A4741"/>
    <w:rsid w:val="005A6697"/>
    <w:rsid w:val="005B13C4"/>
    <w:rsid w:val="005B1906"/>
    <w:rsid w:val="005B3F22"/>
    <w:rsid w:val="005B4C5E"/>
    <w:rsid w:val="005B4DF3"/>
    <w:rsid w:val="005B75E3"/>
    <w:rsid w:val="005C11DE"/>
    <w:rsid w:val="005C43E2"/>
    <w:rsid w:val="005C6855"/>
    <w:rsid w:val="005C7458"/>
    <w:rsid w:val="005C7EC2"/>
    <w:rsid w:val="005D348E"/>
    <w:rsid w:val="005D37D2"/>
    <w:rsid w:val="005D387F"/>
    <w:rsid w:val="005D758B"/>
    <w:rsid w:val="005D7EDF"/>
    <w:rsid w:val="005E2EBF"/>
    <w:rsid w:val="005E3A78"/>
    <w:rsid w:val="005E5CAA"/>
    <w:rsid w:val="005E7190"/>
    <w:rsid w:val="005F0A11"/>
    <w:rsid w:val="005F1217"/>
    <w:rsid w:val="005F12C7"/>
    <w:rsid w:val="005F3E46"/>
    <w:rsid w:val="005F4B1F"/>
    <w:rsid w:val="005F501B"/>
    <w:rsid w:val="005F6305"/>
    <w:rsid w:val="005F6F79"/>
    <w:rsid w:val="005F7579"/>
    <w:rsid w:val="005F7AB1"/>
    <w:rsid w:val="006003E1"/>
    <w:rsid w:val="006039DE"/>
    <w:rsid w:val="006060BA"/>
    <w:rsid w:val="00610850"/>
    <w:rsid w:val="00610C99"/>
    <w:rsid w:val="00612AC4"/>
    <w:rsid w:val="00614B5B"/>
    <w:rsid w:val="0061522F"/>
    <w:rsid w:val="006159DB"/>
    <w:rsid w:val="00616537"/>
    <w:rsid w:val="00625B0F"/>
    <w:rsid w:val="00632D0B"/>
    <w:rsid w:val="00636644"/>
    <w:rsid w:val="00642CEC"/>
    <w:rsid w:val="006472A0"/>
    <w:rsid w:val="0064733A"/>
    <w:rsid w:val="0065045F"/>
    <w:rsid w:val="00656C85"/>
    <w:rsid w:val="006631CC"/>
    <w:rsid w:val="00670411"/>
    <w:rsid w:val="0067170C"/>
    <w:rsid w:val="00673E4C"/>
    <w:rsid w:val="0067511F"/>
    <w:rsid w:val="00675F75"/>
    <w:rsid w:val="00675FE2"/>
    <w:rsid w:val="006760B0"/>
    <w:rsid w:val="00681357"/>
    <w:rsid w:val="006832C3"/>
    <w:rsid w:val="00683495"/>
    <w:rsid w:val="006845B8"/>
    <w:rsid w:val="00685CB9"/>
    <w:rsid w:val="00690D27"/>
    <w:rsid w:val="0069100D"/>
    <w:rsid w:val="00695A61"/>
    <w:rsid w:val="00695F95"/>
    <w:rsid w:val="00696A98"/>
    <w:rsid w:val="006A1456"/>
    <w:rsid w:val="006A1511"/>
    <w:rsid w:val="006A7F44"/>
    <w:rsid w:val="006B28C2"/>
    <w:rsid w:val="006B3875"/>
    <w:rsid w:val="006B41CD"/>
    <w:rsid w:val="006B42D4"/>
    <w:rsid w:val="006B53A8"/>
    <w:rsid w:val="006B5B3E"/>
    <w:rsid w:val="006B5B53"/>
    <w:rsid w:val="006C289B"/>
    <w:rsid w:val="006C3449"/>
    <w:rsid w:val="006C4402"/>
    <w:rsid w:val="006C568A"/>
    <w:rsid w:val="006D064B"/>
    <w:rsid w:val="006D0FFB"/>
    <w:rsid w:val="006D2BC2"/>
    <w:rsid w:val="006E0306"/>
    <w:rsid w:val="006E22F3"/>
    <w:rsid w:val="006E3E00"/>
    <w:rsid w:val="006E4E1F"/>
    <w:rsid w:val="006E4E2B"/>
    <w:rsid w:val="006E54FA"/>
    <w:rsid w:val="006F108B"/>
    <w:rsid w:val="006F158C"/>
    <w:rsid w:val="006F1DB4"/>
    <w:rsid w:val="006F2B0E"/>
    <w:rsid w:val="006F2BB2"/>
    <w:rsid w:val="006F3F09"/>
    <w:rsid w:val="006F4585"/>
    <w:rsid w:val="006F5705"/>
    <w:rsid w:val="006F5B38"/>
    <w:rsid w:val="00700310"/>
    <w:rsid w:val="00700D3A"/>
    <w:rsid w:val="00701545"/>
    <w:rsid w:val="007027E6"/>
    <w:rsid w:val="00704005"/>
    <w:rsid w:val="007047DE"/>
    <w:rsid w:val="007062FC"/>
    <w:rsid w:val="00710FF9"/>
    <w:rsid w:val="00721ED6"/>
    <w:rsid w:val="007226E1"/>
    <w:rsid w:val="00722A6C"/>
    <w:rsid w:val="007238E2"/>
    <w:rsid w:val="00725D6B"/>
    <w:rsid w:val="00726A54"/>
    <w:rsid w:val="0072724A"/>
    <w:rsid w:val="007276CE"/>
    <w:rsid w:val="00731AEF"/>
    <w:rsid w:val="00732783"/>
    <w:rsid w:val="00732A75"/>
    <w:rsid w:val="00733299"/>
    <w:rsid w:val="00734085"/>
    <w:rsid w:val="00734447"/>
    <w:rsid w:val="00734838"/>
    <w:rsid w:val="00734FE7"/>
    <w:rsid w:val="00737035"/>
    <w:rsid w:val="00737575"/>
    <w:rsid w:val="00737E36"/>
    <w:rsid w:val="00741C87"/>
    <w:rsid w:val="00744733"/>
    <w:rsid w:val="007447F0"/>
    <w:rsid w:val="00744BEA"/>
    <w:rsid w:val="00745811"/>
    <w:rsid w:val="00752770"/>
    <w:rsid w:val="00752B15"/>
    <w:rsid w:val="00753752"/>
    <w:rsid w:val="0075463C"/>
    <w:rsid w:val="007571A8"/>
    <w:rsid w:val="007637E7"/>
    <w:rsid w:val="00763922"/>
    <w:rsid w:val="00764042"/>
    <w:rsid w:val="0076622D"/>
    <w:rsid w:val="00770FF2"/>
    <w:rsid w:val="007745D2"/>
    <w:rsid w:val="00776945"/>
    <w:rsid w:val="00777016"/>
    <w:rsid w:val="00780AEB"/>
    <w:rsid w:val="00780C05"/>
    <w:rsid w:val="00781FC6"/>
    <w:rsid w:val="00783044"/>
    <w:rsid w:val="007834A6"/>
    <w:rsid w:val="007845EF"/>
    <w:rsid w:val="00786D51"/>
    <w:rsid w:val="00786EE6"/>
    <w:rsid w:val="007877E5"/>
    <w:rsid w:val="007926F3"/>
    <w:rsid w:val="007937CA"/>
    <w:rsid w:val="00795C16"/>
    <w:rsid w:val="00796127"/>
    <w:rsid w:val="007971B1"/>
    <w:rsid w:val="00797E76"/>
    <w:rsid w:val="007A4943"/>
    <w:rsid w:val="007A5710"/>
    <w:rsid w:val="007A635D"/>
    <w:rsid w:val="007A75AA"/>
    <w:rsid w:val="007B0A28"/>
    <w:rsid w:val="007B0E1E"/>
    <w:rsid w:val="007B1D88"/>
    <w:rsid w:val="007B22F2"/>
    <w:rsid w:val="007B2672"/>
    <w:rsid w:val="007B5163"/>
    <w:rsid w:val="007B6375"/>
    <w:rsid w:val="007B7CB1"/>
    <w:rsid w:val="007C2131"/>
    <w:rsid w:val="007C411E"/>
    <w:rsid w:val="007C75E4"/>
    <w:rsid w:val="007C7EF9"/>
    <w:rsid w:val="007D0745"/>
    <w:rsid w:val="007D2603"/>
    <w:rsid w:val="007D457F"/>
    <w:rsid w:val="007D560F"/>
    <w:rsid w:val="007D6DB2"/>
    <w:rsid w:val="007D7F09"/>
    <w:rsid w:val="007E017C"/>
    <w:rsid w:val="007E0D5F"/>
    <w:rsid w:val="007E2532"/>
    <w:rsid w:val="007E28D1"/>
    <w:rsid w:val="007E2DF2"/>
    <w:rsid w:val="007E4108"/>
    <w:rsid w:val="007F0B68"/>
    <w:rsid w:val="007F0DA9"/>
    <w:rsid w:val="007F2B9F"/>
    <w:rsid w:val="007F2FE1"/>
    <w:rsid w:val="007F4D31"/>
    <w:rsid w:val="007F52D1"/>
    <w:rsid w:val="007F6BFE"/>
    <w:rsid w:val="00800887"/>
    <w:rsid w:val="00800D12"/>
    <w:rsid w:val="00801CD2"/>
    <w:rsid w:val="00803CD3"/>
    <w:rsid w:val="00806AAD"/>
    <w:rsid w:val="00810C58"/>
    <w:rsid w:val="00811F75"/>
    <w:rsid w:val="0081296A"/>
    <w:rsid w:val="00815127"/>
    <w:rsid w:val="00815BE4"/>
    <w:rsid w:val="008169D9"/>
    <w:rsid w:val="00816D1E"/>
    <w:rsid w:val="00820985"/>
    <w:rsid w:val="0082286A"/>
    <w:rsid w:val="00822A2D"/>
    <w:rsid w:val="00822C41"/>
    <w:rsid w:val="00823DB5"/>
    <w:rsid w:val="00823EE2"/>
    <w:rsid w:val="008273B9"/>
    <w:rsid w:val="00827405"/>
    <w:rsid w:val="008314F9"/>
    <w:rsid w:val="00834FA1"/>
    <w:rsid w:val="0083753E"/>
    <w:rsid w:val="008414C5"/>
    <w:rsid w:val="00841CF4"/>
    <w:rsid w:val="008439DA"/>
    <w:rsid w:val="00843A12"/>
    <w:rsid w:val="00845AB8"/>
    <w:rsid w:val="00845DDC"/>
    <w:rsid w:val="00847263"/>
    <w:rsid w:val="00852055"/>
    <w:rsid w:val="00852B26"/>
    <w:rsid w:val="00853E98"/>
    <w:rsid w:val="008540A5"/>
    <w:rsid w:val="00854694"/>
    <w:rsid w:val="00855E39"/>
    <w:rsid w:val="00855E73"/>
    <w:rsid w:val="00860644"/>
    <w:rsid w:val="00863B06"/>
    <w:rsid w:val="008727C0"/>
    <w:rsid w:val="008734E4"/>
    <w:rsid w:val="00873E31"/>
    <w:rsid w:val="00882253"/>
    <w:rsid w:val="00882D79"/>
    <w:rsid w:val="00884CB1"/>
    <w:rsid w:val="00886E05"/>
    <w:rsid w:val="00887A39"/>
    <w:rsid w:val="00890829"/>
    <w:rsid w:val="00890A51"/>
    <w:rsid w:val="00894F5F"/>
    <w:rsid w:val="0089681F"/>
    <w:rsid w:val="008A1B26"/>
    <w:rsid w:val="008A2D7A"/>
    <w:rsid w:val="008A30CB"/>
    <w:rsid w:val="008A3506"/>
    <w:rsid w:val="008A3DD4"/>
    <w:rsid w:val="008A507B"/>
    <w:rsid w:val="008A7BF5"/>
    <w:rsid w:val="008B1C81"/>
    <w:rsid w:val="008B69A6"/>
    <w:rsid w:val="008C10D8"/>
    <w:rsid w:val="008C1CDF"/>
    <w:rsid w:val="008C2D9A"/>
    <w:rsid w:val="008C31E0"/>
    <w:rsid w:val="008C5A9B"/>
    <w:rsid w:val="008D34F5"/>
    <w:rsid w:val="008D45FA"/>
    <w:rsid w:val="008D4B64"/>
    <w:rsid w:val="008D584B"/>
    <w:rsid w:val="008E138B"/>
    <w:rsid w:val="008E2F20"/>
    <w:rsid w:val="008E356E"/>
    <w:rsid w:val="008E4101"/>
    <w:rsid w:val="008E7EBB"/>
    <w:rsid w:val="008F0A57"/>
    <w:rsid w:val="008F11E6"/>
    <w:rsid w:val="008F1516"/>
    <w:rsid w:val="008F1F7F"/>
    <w:rsid w:val="008F2A8F"/>
    <w:rsid w:val="008F2DBE"/>
    <w:rsid w:val="008F3195"/>
    <w:rsid w:val="008F6066"/>
    <w:rsid w:val="008F657A"/>
    <w:rsid w:val="008F7E7B"/>
    <w:rsid w:val="008F7F53"/>
    <w:rsid w:val="0090119F"/>
    <w:rsid w:val="00903180"/>
    <w:rsid w:val="00904705"/>
    <w:rsid w:val="0090553C"/>
    <w:rsid w:val="00907916"/>
    <w:rsid w:val="00907CA0"/>
    <w:rsid w:val="00907F3F"/>
    <w:rsid w:val="00911E18"/>
    <w:rsid w:val="00914002"/>
    <w:rsid w:val="00915351"/>
    <w:rsid w:val="00920EE6"/>
    <w:rsid w:val="009229A6"/>
    <w:rsid w:val="00925AEF"/>
    <w:rsid w:val="00930568"/>
    <w:rsid w:val="00933FC9"/>
    <w:rsid w:val="009357C9"/>
    <w:rsid w:val="0093625E"/>
    <w:rsid w:val="009423B4"/>
    <w:rsid w:val="00943ADF"/>
    <w:rsid w:val="0094442F"/>
    <w:rsid w:val="00945B56"/>
    <w:rsid w:val="00945D2C"/>
    <w:rsid w:val="00946D0E"/>
    <w:rsid w:val="009479DB"/>
    <w:rsid w:val="00953551"/>
    <w:rsid w:val="00953E2A"/>
    <w:rsid w:val="009603CB"/>
    <w:rsid w:val="00963CAA"/>
    <w:rsid w:val="00965D19"/>
    <w:rsid w:val="00966052"/>
    <w:rsid w:val="00970463"/>
    <w:rsid w:val="009719AE"/>
    <w:rsid w:val="00972AB8"/>
    <w:rsid w:val="00977462"/>
    <w:rsid w:val="00977995"/>
    <w:rsid w:val="00981CAC"/>
    <w:rsid w:val="00984191"/>
    <w:rsid w:val="009847B5"/>
    <w:rsid w:val="00986109"/>
    <w:rsid w:val="00991D63"/>
    <w:rsid w:val="009923FB"/>
    <w:rsid w:val="00992FDA"/>
    <w:rsid w:val="009931A5"/>
    <w:rsid w:val="00993888"/>
    <w:rsid w:val="009944F1"/>
    <w:rsid w:val="009A0C61"/>
    <w:rsid w:val="009A270C"/>
    <w:rsid w:val="009A2ABA"/>
    <w:rsid w:val="009A438A"/>
    <w:rsid w:val="009A4A52"/>
    <w:rsid w:val="009A5DCB"/>
    <w:rsid w:val="009B0729"/>
    <w:rsid w:val="009B2090"/>
    <w:rsid w:val="009C2BD6"/>
    <w:rsid w:val="009C4914"/>
    <w:rsid w:val="009C5A25"/>
    <w:rsid w:val="009C76CD"/>
    <w:rsid w:val="009D39D0"/>
    <w:rsid w:val="009D76DD"/>
    <w:rsid w:val="009E00DB"/>
    <w:rsid w:val="009E39CD"/>
    <w:rsid w:val="009E3BC1"/>
    <w:rsid w:val="009E6005"/>
    <w:rsid w:val="009F06CB"/>
    <w:rsid w:val="009F0B05"/>
    <w:rsid w:val="009F15CF"/>
    <w:rsid w:val="009F5844"/>
    <w:rsid w:val="009F6C03"/>
    <w:rsid w:val="009F6E4C"/>
    <w:rsid w:val="00A0092B"/>
    <w:rsid w:val="00A00D87"/>
    <w:rsid w:val="00A01035"/>
    <w:rsid w:val="00A06B99"/>
    <w:rsid w:val="00A1141E"/>
    <w:rsid w:val="00A13957"/>
    <w:rsid w:val="00A15B33"/>
    <w:rsid w:val="00A21F79"/>
    <w:rsid w:val="00A23934"/>
    <w:rsid w:val="00A24E58"/>
    <w:rsid w:val="00A257FB"/>
    <w:rsid w:val="00A306F7"/>
    <w:rsid w:val="00A30733"/>
    <w:rsid w:val="00A31BA7"/>
    <w:rsid w:val="00A31F79"/>
    <w:rsid w:val="00A33201"/>
    <w:rsid w:val="00A352E5"/>
    <w:rsid w:val="00A40A1C"/>
    <w:rsid w:val="00A454E2"/>
    <w:rsid w:val="00A469B4"/>
    <w:rsid w:val="00A50D7B"/>
    <w:rsid w:val="00A51143"/>
    <w:rsid w:val="00A512B0"/>
    <w:rsid w:val="00A5329B"/>
    <w:rsid w:val="00A55A5B"/>
    <w:rsid w:val="00A566D8"/>
    <w:rsid w:val="00A62BEB"/>
    <w:rsid w:val="00A652C2"/>
    <w:rsid w:val="00A6624D"/>
    <w:rsid w:val="00A663A6"/>
    <w:rsid w:val="00A7023F"/>
    <w:rsid w:val="00A7140A"/>
    <w:rsid w:val="00A74677"/>
    <w:rsid w:val="00A74B3C"/>
    <w:rsid w:val="00A74B9B"/>
    <w:rsid w:val="00A756B4"/>
    <w:rsid w:val="00A77191"/>
    <w:rsid w:val="00A83483"/>
    <w:rsid w:val="00A843D3"/>
    <w:rsid w:val="00A876A5"/>
    <w:rsid w:val="00A90E18"/>
    <w:rsid w:val="00A93C1B"/>
    <w:rsid w:val="00A94599"/>
    <w:rsid w:val="00A97D4C"/>
    <w:rsid w:val="00AA16BE"/>
    <w:rsid w:val="00AA1847"/>
    <w:rsid w:val="00AA39B5"/>
    <w:rsid w:val="00AA3C54"/>
    <w:rsid w:val="00AA4312"/>
    <w:rsid w:val="00AA43C2"/>
    <w:rsid w:val="00AA4DC9"/>
    <w:rsid w:val="00AA6076"/>
    <w:rsid w:val="00AB17CC"/>
    <w:rsid w:val="00AB1B97"/>
    <w:rsid w:val="00AB4C72"/>
    <w:rsid w:val="00AC0609"/>
    <w:rsid w:val="00AC0D93"/>
    <w:rsid w:val="00AC14EC"/>
    <w:rsid w:val="00AC4485"/>
    <w:rsid w:val="00AC45C7"/>
    <w:rsid w:val="00AC4A2E"/>
    <w:rsid w:val="00AC4C5D"/>
    <w:rsid w:val="00AC4FCF"/>
    <w:rsid w:val="00AC5035"/>
    <w:rsid w:val="00AC67E8"/>
    <w:rsid w:val="00AC738F"/>
    <w:rsid w:val="00AC74B6"/>
    <w:rsid w:val="00AD00BE"/>
    <w:rsid w:val="00AD272F"/>
    <w:rsid w:val="00AD4F6A"/>
    <w:rsid w:val="00AD50AF"/>
    <w:rsid w:val="00AD736D"/>
    <w:rsid w:val="00AE0463"/>
    <w:rsid w:val="00AE0FE0"/>
    <w:rsid w:val="00AE38CE"/>
    <w:rsid w:val="00AE3BC7"/>
    <w:rsid w:val="00AE4842"/>
    <w:rsid w:val="00AE49C4"/>
    <w:rsid w:val="00AE4DA1"/>
    <w:rsid w:val="00AE4E12"/>
    <w:rsid w:val="00AE54A6"/>
    <w:rsid w:val="00AE5FD0"/>
    <w:rsid w:val="00AE60A4"/>
    <w:rsid w:val="00AE693A"/>
    <w:rsid w:val="00AE73A6"/>
    <w:rsid w:val="00AF2EE7"/>
    <w:rsid w:val="00B00226"/>
    <w:rsid w:val="00B010E4"/>
    <w:rsid w:val="00B03279"/>
    <w:rsid w:val="00B0437B"/>
    <w:rsid w:val="00B07540"/>
    <w:rsid w:val="00B134F9"/>
    <w:rsid w:val="00B202B5"/>
    <w:rsid w:val="00B206AB"/>
    <w:rsid w:val="00B21DEE"/>
    <w:rsid w:val="00B227BB"/>
    <w:rsid w:val="00B238BE"/>
    <w:rsid w:val="00B30F82"/>
    <w:rsid w:val="00B327F1"/>
    <w:rsid w:val="00B3468F"/>
    <w:rsid w:val="00B34EE8"/>
    <w:rsid w:val="00B34FA5"/>
    <w:rsid w:val="00B360BA"/>
    <w:rsid w:val="00B37A37"/>
    <w:rsid w:val="00B41EFA"/>
    <w:rsid w:val="00B5161E"/>
    <w:rsid w:val="00B533FD"/>
    <w:rsid w:val="00B535E1"/>
    <w:rsid w:val="00B543C1"/>
    <w:rsid w:val="00B54996"/>
    <w:rsid w:val="00B555EC"/>
    <w:rsid w:val="00B55FA6"/>
    <w:rsid w:val="00B60BF1"/>
    <w:rsid w:val="00B62595"/>
    <w:rsid w:val="00B638F0"/>
    <w:rsid w:val="00B65627"/>
    <w:rsid w:val="00B67A39"/>
    <w:rsid w:val="00B73495"/>
    <w:rsid w:val="00B75E12"/>
    <w:rsid w:val="00B76DE4"/>
    <w:rsid w:val="00B778D5"/>
    <w:rsid w:val="00B817C5"/>
    <w:rsid w:val="00B81823"/>
    <w:rsid w:val="00B87601"/>
    <w:rsid w:val="00B91B03"/>
    <w:rsid w:val="00B920C0"/>
    <w:rsid w:val="00B92208"/>
    <w:rsid w:val="00B943D8"/>
    <w:rsid w:val="00B95D06"/>
    <w:rsid w:val="00B967A1"/>
    <w:rsid w:val="00BA1AE3"/>
    <w:rsid w:val="00BA1D67"/>
    <w:rsid w:val="00BA2A49"/>
    <w:rsid w:val="00BA2B51"/>
    <w:rsid w:val="00BA3D05"/>
    <w:rsid w:val="00BA43C8"/>
    <w:rsid w:val="00BB1C1C"/>
    <w:rsid w:val="00BB312B"/>
    <w:rsid w:val="00BB49D1"/>
    <w:rsid w:val="00BB62DB"/>
    <w:rsid w:val="00BB6EB8"/>
    <w:rsid w:val="00BB7AEC"/>
    <w:rsid w:val="00BC08F3"/>
    <w:rsid w:val="00BD06E9"/>
    <w:rsid w:val="00BD1768"/>
    <w:rsid w:val="00BD49B9"/>
    <w:rsid w:val="00BD5AF3"/>
    <w:rsid w:val="00BD6D69"/>
    <w:rsid w:val="00BD7616"/>
    <w:rsid w:val="00BE07A5"/>
    <w:rsid w:val="00BE0FF8"/>
    <w:rsid w:val="00BE1010"/>
    <w:rsid w:val="00BE141D"/>
    <w:rsid w:val="00BE20F1"/>
    <w:rsid w:val="00BE2281"/>
    <w:rsid w:val="00BE2362"/>
    <w:rsid w:val="00BE580D"/>
    <w:rsid w:val="00BF27B9"/>
    <w:rsid w:val="00BF3929"/>
    <w:rsid w:val="00BF4387"/>
    <w:rsid w:val="00BF4699"/>
    <w:rsid w:val="00BF5611"/>
    <w:rsid w:val="00C006FD"/>
    <w:rsid w:val="00C03731"/>
    <w:rsid w:val="00C0394E"/>
    <w:rsid w:val="00C04AE7"/>
    <w:rsid w:val="00C0588B"/>
    <w:rsid w:val="00C05DBC"/>
    <w:rsid w:val="00C06137"/>
    <w:rsid w:val="00C066FC"/>
    <w:rsid w:val="00C11E26"/>
    <w:rsid w:val="00C12731"/>
    <w:rsid w:val="00C139F7"/>
    <w:rsid w:val="00C1401A"/>
    <w:rsid w:val="00C1556C"/>
    <w:rsid w:val="00C1738C"/>
    <w:rsid w:val="00C174A5"/>
    <w:rsid w:val="00C17E09"/>
    <w:rsid w:val="00C23437"/>
    <w:rsid w:val="00C259D3"/>
    <w:rsid w:val="00C25EBE"/>
    <w:rsid w:val="00C31CCA"/>
    <w:rsid w:val="00C33CD1"/>
    <w:rsid w:val="00C3415C"/>
    <w:rsid w:val="00C36A88"/>
    <w:rsid w:val="00C37837"/>
    <w:rsid w:val="00C4100E"/>
    <w:rsid w:val="00C41D65"/>
    <w:rsid w:val="00C44725"/>
    <w:rsid w:val="00C466B1"/>
    <w:rsid w:val="00C469A4"/>
    <w:rsid w:val="00C470A0"/>
    <w:rsid w:val="00C47205"/>
    <w:rsid w:val="00C47D40"/>
    <w:rsid w:val="00C509D1"/>
    <w:rsid w:val="00C50A18"/>
    <w:rsid w:val="00C5150C"/>
    <w:rsid w:val="00C51806"/>
    <w:rsid w:val="00C534EF"/>
    <w:rsid w:val="00C55DEF"/>
    <w:rsid w:val="00C56250"/>
    <w:rsid w:val="00C5634F"/>
    <w:rsid w:val="00C636F1"/>
    <w:rsid w:val="00C65CE8"/>
    <w:rsid w:val="00C67800"/>
    <w:rsid w:val="00C70141"/>
    <w:rsid w:val="00C717F2"/>
    <w:rsid w:val="00C72000"/>
    <w:rsid w:val="00C724FF"/>
    <w:rsid w:val="00C8063A"/>
    <w:rsid w:val="00C8224D"/>
    <w:rsid w:val="00C82C61"/>
    <w:rsid w:val="00C84477"/>
    <w:rsid w:val="00C91057"/>
    <w:rsid w:val="00C92C29"/>
    <w:rsid w:val="00C92E44"/>
    <w:rsid w:val="00C9468D"/>
    <w:rsid w:val="00C96266"/>
    <w:rsid w:val="00C96CA2"/>
    <w:rsid w:val="00CA1B12"/>
    <w:rsid w:val="00CA2045"/>
    <w:rsid w:val="00CA254E"/>
    <w:rsid w:val="00CA7B96"/>
    <w:rsid w:val="00CB15C2"/>
    <w:rsid w:val="00CB19B5"/>
    <w:rsid w:val="00CB19F2"/>
    <w:rsid w:val="00CB5F95"/>
    <w:rsid w:val="00CB6687"/>
    <w:rsid w:val="00CB687A"/>
    <w:rsid w:val="00CB6DEF"/>
    <w:rsid w:val="00CB7861"/>
    <w:rsid w:val="00CC0DE7"/>
    <w:rsid w:val="00CC11EF"/>
    <w:rsid w:val="00CC2FA0"/>
    <w:rsid w:val="00CC4675"/>
    <w:rsid w:val="00CC4C9E"/>
    <w:rsid w:val="00CC6C6D"/>
    <w:rsid w:val="00CD03A9"/>
    <w:rsid w:val="00CD12CE"/>
    <w:rsid w:val="00CD27E6"/>
    <w:rsid w:val="00CD3747"/>
    <w:rsid w:val="00CD460F"/>
    <w:rsid w:val="00CD5837"/>
    <w:rsid w:val="00CD5EAB"/>
    <w:rsid w:val="00CD7CA5"/>
    <w:rsid w:val="00CE2326"/>
    <w:rsid w:val="00CE487A"/>
    <w:rsid w:val="00CE4D2D"/>
    <w:rsid w:val="00CE6777"/>
    <w:rsid w:val="00CE769B"/>
    <w:rsid w:val="00CF03E6"/>
    <w:rsid w:val="00CF1DA9"/>
    <w:rsid w:val="00CF244A"/>
    <w:rsid w:val="00CF29E6"/>
    <w:rsid w:val="00CF41D8"/>
    <w:rsid w:val="00CF43E5"/>
    <w:rsid w:val="00CF76E6"/>
    <w:rsid w:val="00D01972"/>
    <w:rsid w:val="00D02F1B"/>
    <w:rsid w:val="00D05154"/>
    <w:rsid w:val="00D055AC"/>
    <w:rsid w:val="00D05EA3"/>
    <w:rsid w:val="00D062D3"/>
    <w:rsid w:val="00D104F0"/>
    <w:rsid w:val="00D14352"/>
    <w:rsid w:val="00D161EC"/>
    <w:rsid w:val="00D16C70"/>
    <w:rsid w:val="00D20221"/>
    <w:rsid w:val="00D226A7"/>
    <w:rsid w:val="00D23242"/>
    <w:rsid w:val="00D24CA8"/>
    <w:rsid w:val="00D25FCD"/>
    <w:rsid w:val="00D2666A"/>
    <w:rsid w:val="00D26E82"/>
    <w:rsid w:val="00D30545"/>
    <w:rsid w:val="00D30A76"/>
    <w:rsid w:val="00D30C25"/>
    <w:rsid w:val="00D327DA"/>
    <w:rsid w:val="00D346B0"/>
    <w:rsid w:val="00D36437"/>
    <w:rsid w:val="00D367FA"/>
    <w:rsid w:val="00D36C4B"/>
    <w:rsid w:val="00D37C83"/>
    <w:rsid w:val="00D400BD"/>
    <w:rsid w:val="00D4063B"/>
    <w:rsid w:val="00D40CCC"/>
    <w:rsid w:val="00D43A36"/>
    <w:rsid w:val="00D45303"/>
    <w:rsid w:val="00D4774F"/>
    <w:rsid w:val="00D510AD"/>
    <w:rsid w:val="00D5234E"/>
    <w:rsid w:val="00D54076"/>
    <w:rsid w:val="00D559EA"/>
    <w:rsid w:val="00D57203"/>
    <w:rsid w:val="00D6084B"/>
    <w:rsid w:val="00D618DC"/>
    <w:rsid w:val="00D61B4E"/>
    <w:rsid w:val="00D61E91"/>
    <w:rsid w:val="00D6206F"/>
    <w:rsid w:val="00D646AF"/>
    <w:rsid w:val="00D64E14"/>
    <w:rsid w:val="00D6535A"/>
    <w:rsid w:val="00D6565C"/>
    <w:rsid w:val="00D65C88"/>
    <w:rsid w:val="00D65DF1"/>
    <w:rsid w:val="00D661E1"/>
    <w:rsid w:val="00D67FEF"/>
    <w:rsid w:val="00D722BF"/>
    <w:rsid w:val="00D724C7"/>
    <w:rsid w:val="00D7303D"/>
    <w:rsid w:val="00D735C6"/>
    <w:rsid w:val="00D74425"/>
    <w:rsid w:val="00D75E66"/>
    <w:rsid w:val="00D76782"/>
    <w:rsid w:val="00D80908"/>
    <w:rsid w:val="00D81B5D"/>
    <w:rsid w:val="00D82BFE"/>
    <w:rsid w:val="00D86CE2"/>
    <w:rsid w:val="00D86E16"/>
    <w:rsid w:val="00D86EC5"/>
    <w:rsid w:val="00D87260"/>
    <w:rsid w:val="00D8761E"/>
    <w:rsid w:val="00D90F71"/>
    <w:rsid w:val="00D929D1"/>
    <w:rsid w:val="00D92B91"/>
    <w:rsid w:val="00D9325B"/>
    <w:rsid w:val="00D93DA4"/>
    <w:rsid w:val="00D94398"/>
    <w:rsid w:val="00D9596F"/>
    <w:rsid w:val="00DA105F"/>
    <w:rsid w:val="00DA464D"/>
    <w:rsid w:val="00DA5A4C"/>
    <w:rsid w:val="00DA6463"/>
    <w:rsid w:val="00DB0C03"/>
    <w:rsid w:val="00DB0CA0"/>
    <w:rsid w:val="00DB1409"/>
    <w:rsid w:val="00DB1E97"/>
    <w:rsid w:val="00DB2166"/>
    <w:rsid w:val="00DB411E"/>
    <w:rsid w:val="00DB4365"/>
    <w:rsid w:val="00DB5EBC"/>
    <w:rsid w:val="00DB654A"/>
    <w:rsid w:val="00DB7292"/>
    <w:rsid w:val="00DB77FD"/>
    <w:rsid w:val="00DB7EE3"/>
    <w:rsid w:val="00DC34AC"/>
    <w:rsid w:val="00DD08AB"/>
    <w:rsid w:val="00DD0DE6"/>
    <w:rsid w:val="00DD0E85"/>
    <w:rsid w:val="00DD6186"/>
    <w:rsid w:val="00DD68D9"/>
    <w:rsid w:val="00DD7C69"/>
    <w:rsid w:val="00DE1460"/>
    <w:rsid w:val="00DE3076"/>
    <w:rsid w:val="00DE3EFF"/>
    <w:rsid w:val="00DE42E8"/>
    <w:rsid w:val="00DE5238"/>
    <w:rsid w:val="00DF0021"/>
    <w:rsid w:val="00DF1391"/>
    <w:rsid w:val="00DF46DF"/>
    <w:rsid w:val="00DF53AA"/>
    <w:rsid w:val="00DF7C41"/>
    <w:rsid w:val="00E002CA"/>
    <w:rsid w:val="00E006C1"/>
    <w:rsid w:val="00E01365"/>
    <w:rsid w:val="00E022AF"/>
    <w:rsid w:val="00E03F71"/>
    <w:rsid w:val="00E043F3"/>
    <w:rsid w:val="00E0492C"/>
    <w:rsid w:val="00E11E30"/>
    <w:rsid w:val="00E12F0D"/>
    <w:rsid w:val="00E12FA3"/>
    <w:rsid w:val="00E15000"/>
    <w:rsid w:val="00E15060"/>
    <w:rsid w:val="00E15645"/>
    <w:rsid w:val="00E17320"/>
    <w:rsid w:val="00E20371"/>
    <w:rsid w:val="00E21145"/>
    <w:rsid w:val="00E2374C"/>
    <w:rsid w:val="00E24262"/>
    <w:rsid w:val="00E255AB"/>
    <w:rsid w:val="00E32F6A"/>
    <w:rsid w:val="00E3665A"/>
    <w:rsid w:val="00E37CA1"/>
    <w:rsid w:val="00E40837"/>
    <w:rsid w:val="00E4178E"/>
    <w:rsid w:val="00E41903"/>
    <w:rsid w:val="00E4551F"/>
    <w:rsid w:val="00E46A63"/>
    <w:rsid w:val="00E47942"/>
    <w:rsid w:val="00E52392"/>
    <w:rsid w:val="00E536DB"/>
    <w:rsid w:val="00E55BDA"/>
    <w:rsid w:val="00E567B5"/>
    <w:rsid w:val="00E57B75"/>
    <w:rsid w:val="00E60EE2"/>
    <w:rsid w:val="00E62761"/>
    <w:rsid w:val="00E645FB"/>
    <w:rsid w:val="00E6586A"/>
    <w:rsid w:val="00E663B9"/>
    <w:rsid w:val="00E6694A"/>
    <w:rsid w:val="00E66C18"/>
    <w:rsid w:val="00E67A47"/>
    <w:rsid w:val="00E7066D"/>
    <w:rsid w:val="00E76354"/>
    <w:rsid w:val="00E802E9"/>
    <w:rsid w:val="00E80EE0"/>
    <w:rsid w:val="00E85CD4"/>
    <w:rsid w:val="00E85D89"/>
    <w:rsid w:val="00E869D6"/>
    <w:rsid w:val="00E87646"/>
    <w:rsid w:val="00E90210"/>
    <w:rsid w:val="00E905F3"/>
    <w:rsid w:val="00E9256B"/>
    <w:rsid w:val="00E92B1E"/>
    <w:rsid w:val="00EA0BF9"/>
    <w:rsid w:val="00EA1A45"/>
    <w:rsid w:val="00EA2492"/>
    <w:rsid w:val="00EA3731"/>
    <w:rsid w:val="00EA7479"/>
    <w:rsid w:val="00EB1171"/>
    <w:rsid w:val="00EB68BB"/>
    <w:rsid w:val="00EB72C2"/>
    <w:rsid w:val="00EC0270"/>
    <w:rsid w:val="00EC2689"/>
    <w:rsid w:val="00EC4958"/>
    <w:rsid w:val="00EC4ADE"/>
    <w:rsid w:val="00EC4EF2"/>
    <w:rsid w:val="00EC6698"/>
    <w:rsid w:val="00ED0C88"/>
    <w:rsid w:val="00ED1F58"/>
    <w:rsid w:val="00ED2DC6"/>
    <w:rsid w:val="00ED3668"/>
    <w:rsid w:val="00ED3AE2"/>
    <w:rsid w:val="00ED5D01"/>
    <w:rsid w:val="00ED7F5B"/>
    <w:rsid w:val="00EE124F"/>
    <w:rsid w:val="00EE1DC5"/>
    <w:rsid w:val="00EE246E"/>
    <w:rsid w:val="00EE4526"/>
    <w:rsid w:val="00EE633B"/>
    <w:rsid w:val="00EE6CEA"/>
    <w:rsid w:val="00EE788B"/>
    <w:rsid w:val="00EF0493"/>
    <w:rsid w:val="00EF0D33"/>
    <w:rsid w:val="00EF426D"/>
    <w:rsid w:val="00EF4A98"/>
    <w:rsid w:val="00EF4AAA"/>
    <w:rsid w:val="00EF50E0"/>
    <w:rsid w:val="00EF59E3"/>
    <w:rsid w:val="00EF62D7"/>
    <w:rsid w:val="00EF796E"/>
    <w:rsid w:val="00F07B5D"/>
    <w:rsid w:val="00F107CE"/>
    <w:rsid w:val="00F11F2A"/>
    <w:rsid w:val="00F127DD"/>
    <w:rsid w:val="00F141FA"/>
    <w:rsid w:val="00F15860"/>
    <w:rsid w:val="00F15959"/>
    <w:rsid w:val="00F15FF5"/>
    <w:rsid w:val="00F20482"/>
    <w:rsid w:val="00F20BE6"/>
    <w:rsid w:val="00F21F23"/>
    <w:rsid w:val="00F2401E"/>
    <w:rsid w:val="00F26987"/>
    <w:rsid w:val="00F30DA4"/>
    <w:rsid w:val="00F31A25"/>
    <w:rsid w:val="00F324DD"/>
    <w:rsid w:val="00F32C42"/>
    <w:rsid w:val="00F367E5"/>
    <w:rsid w:val="00F377E8"/>
    <w:rsid w:val="00F37852"/>
    <w:rsid w:val="00F4494A"/>
    <w:rsid w:val="00F45D8A"/>
    <w:rsid w:val="00F50AB1"/>
    <w:rsid w:val="00F50B4B"/>
    <w:rsid w:val="00F510C7"/>
    <w:rsid w:val="00F51506"/>
    <w:rsid w:val="00F51941"/>
    <w:rsid w:val="00F52481"/>
    <w:rsid w:val="00F535EE"/>
    <w:rsid w:val="00F57CDD"/>
    <w:rsid w:val="00F60FE3"/>
    <w:rsid w:val="00F61EE9"/>
    <w:rsid w:val="00F63D7D"/>
    <w:rsid w:val="00F647D0"/>
    <w:rsid w:val="00F64DA9"/>
    <w:rsid w:val="00F651C5"/>
    <w:rsid w:val="00F66DBA"/>
    <w:rsid w:val="00F7014A"/>
    <w:rsid w:val="00F74276"/>
    <w:rsid w:val="00F742FB"/>
    <w:rsid w:val="00F76DCD"/>
    <w:rsid w:val="00F77A8B"/>
    <w:rsid w:val="00F80799"/>
    <w:rsid w:val="00F80976"/>
    <w:rsid w:val="00F839DF"/>
    <w:rsid w:val="00F841D6"/>
    <w:rsid w:val="00F9371B"/>
    <w:rsid w:val="00F9375C"/>
    <w:rsid w:val="00F9460D"/>
    <w:rsid w:val="00F949FB"/>
    <w:rsid w:val="00F95351"/>
    <w:rsid w:val="00F973F4"/>
    <w:rsid w:val="00FA0A60"/>
    <w:rsid w:val="00FA22B5"/>
    <w:rsid w:val="00FA240B"/>
    <w:rsid w:val="00FA49B8"/>
    <w:rsid w:val="00FB06A7"/>
    <w:rsid w:val="00FB2AB7"/>
    <w:rsid w:val="00FB3CE4"/>
    <w:rsid w:val="00FB4BFE"/>
    <w:rsid w:val="00FC19D7"/>
    <w:rsid w:val="00FC257B"/>
    <w:rsid w:val="00FC25C8"/>
    <w:rsid w:val="00FC38F0"/>
    <w:rsid w:val="00FC3CB9"/>
    <w:rsid w:val="00FC53A4"/>
    <w:rsid w:val="00FC626A"/>
    <w:rsid w:val="00FC6FC9"/>
    <w:rsid w:val="00FC759E"/>
    <w:rsid w:val="00FD09FE"/>
    <w:rsid w:val="00FD17C9"/>
    <w:rsid w:val="00FD21FE"/>
    <w:rsid w:val="00FD321C"/>
    <w:rsid w:val="00FD5D55"/>
    <w:rsid w:val="00FE5662"/>
    <w:rsid w:val="00FE5D3E"/>
    <w:rsid w:val="00FF0417"/>
    <w:rsid w:val="00FF1CCF"/>
    <w:rsid w:val="00FF3FF3"/>
    <w:rsid w:val="00FF46EB"/>
    <w:rsid w:val="00FF58D1"/>
    <w:rsid w:val="00FF6742"/>
    <w:rsid w:val="00FF7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642229"/>
  <w15:docId w15:val="{C8614CEB-BD0E-4934-AEA5-083B5A781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D89"/>
  </w:style>
  <w:style w:type="paragraph" w:styleId="Heading1">
    <w:name w:val="heading 1"/>
    <w:basedOn w:val="Normal"/>
    <w:next w:val="Normal"/>
    <w:link w:val="Heading1Char"/>
    <w:uiPriority w:val="9"/>
    <w:qFormat/>
    <w:rsid w:val="00A512B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0F15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next w:val="Normal"/>
    <w:link w:val="Heading5Char"/>
    <w:uiPriority w:val="9"/>
    <w:semiHidden/>
    <w:unhideWhenUsed/>
    <w:qFormat/>
    <w:rsid w:val="004D1D9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verdan">
    <w:name w:val="Normal+verdan"/>
    <w:basedOn w:val="NormalWeb"/>
    <w:uiPriority w:val="99"/>
    <w:rsid w:val="00AC4485"/>
    <w:pPr>
      <w:spacing w:before="100" w:beforeAutospacing="1" w:after="100" w:afterAutospacing="1" w:line="480" w:lineRule="auto"/>
      <w:jc w:val="both"/>
    </w:pPr>
    <w:rPr>
      <w:rFonts w:eastAsia="Times New Roman"/>
      <w:b/>
      <w:u w:val="single"/>
    </w:rPr>
  </w:style>
  <w:style w:type="paragraph" w:styleId="NormalWeb">
    <w:name w:val="Normal (Web)"/>
    <w:basedOn w:val="Normal"/>
    <w:uiPriority w:val="99"/>
    <w:unhideWhenUsed/>
    <w:rsid w:val="00AC4485"/>
    <w:rPr>
      <w:rFonts w:ascii="Times New Roman" w:hAnsi="Times New Roman" w:cs="Times New Roman"/>
      <w:sz w:val="24"/>
      <w:szCs w:val="24"/>
    </w:rPr>
  </w:style>
  <w:style w:type="character" w:customStyle="1" w:styleId="apple-converted-space">
    <w:name w:val="apple-converted-space"/>
    <w:basedOn w:val="DefaultParagraphFont"/>
    <w:rsid w:val="008A30CB"/>
  </w:style>
  <w:style w:type="character" w:styleId="Hyperlink">
    <w:name w:val="Hyperlink"/>
    <w:basedOn w:val="DefaultParagraphFont"/>
    <w:unhideWhenUsed/>
    <w:rsid w:val="008A30CB"/>
    <w:rPr>
      <w:color w:val="0000FF"/>
      <w:u w:val="single"/>
    </w:rPr>
  </w:style>
  <w:style w:type="paragraph" w:styleId="ListParagraph">
    <w:name w:val="List Paragraph"/>
    <w:basedOn w:val="Normal"/>
    <w:link w:val="ListParagraphChar"/>
    <w:uiPriority w:val="34"/>
    <w:qFormat/>
    <w:rsid w:val="008A30CB"/>
    <w:pPr>
      <w:ind w:left="720"/>
      <w:contextualSpacing/>
    </w:pPr>
  </w:style>
  <w:style w:type="character" w:customStyle="1" w:styleId="element-citation">
    <w:name w:val="element-citation"/>
    <w:basedOn w:val="DefaultParagraphFont"/>
    <w:rsid w:val="008A30CB"/>
  </w:style>
  <w:style w:type="character" w:customStyle="1" w:styleId="ref-journal">
    <w:name w:val="ref-journal"/>
    <w:basedOn w:val="DefaultParagraphFont"/>
    <w:rsid w:val="008A30CB"/>
  </w:style>
  <w:style w:type="character" w:customStyle="1" w:styleId="ref-vol">
    <w:name w:val="ref-vol"/>
    <w:basedOn w:val="DefaultParagraphFont"/>
    <w:rsid w:val="008A30CB"/>
  </w:style>
  <w:style w:type="character" w:customStyle="1" w:styleId="nowrap">
    <w:name w:val="nowrap"/>
    <w:basedOn w:val="DefaultParagraphFont"/>
    <w:rsid w:val="008A30CB"/>
  </w:style>
  <w:style w:type="character" w:styleId="Emphasis">
    <w:name w:val="Emphasis"/>
    <w:basedOn w:val="DefaultParagraphFont"/>
    <w:uiPriority w:val="20"/>
    <w:qFormat/>
    <w:rsid w:val="008A30CB"/>
    <w:rPr>
      <w:i/>
      <w:iCs/>
    </w:rPr>
  </w:style>
  <w:style w:type="paragraph" w:styleId="Header">
    <w:name w:val="header"/>
    <w:basedOn w:val="Normal"/>
    <w:link w:val="HeaderChar"/>
    <w:uiPriority w:val="99"/>
    <w:unhideWhenUsed/>
    <w:rsid w:val="00332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AE"/>
  </w:style>
  <w:style w:type="paragraph" w:styleId="Footer">
    <w:name w:val="footer"/>
    <w:basedOn w:val="Normal"/>
    <w:link w:val="FooterChar"/>
    <w:uiPriority w:val="99"/>
    <w:unhideWhenUsed/>
    <w:rsid w:val="00332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AE"/>
  </w:style>
  <w:style w:type="table" w:styleId="TableGrid">
    <w:name w:val="Table Grid"/>
    <w:basedOn w:val="TableNormal"/>
    <w:uiPriority w:val="39"/>
    <w:rsid w:val="00ED2D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0F15AE"/>
    <w:rPr>
      <w:rFonts w:ascii="Times New Roman" w:eastAsia="Times New Roman" w:hAnsi="Times New Roman" w:cs="Times New Roman"/>
      <w:b/>
      <w:bCs/>
      <w:sz w:val="36"/>
      <w:szCs w:val="36"/>
    </w:rPr>
  </w:style>
  <w:style w:type="paragraph" w:customStyle="1" w:styleId="p">
    <w:name w:val="p"/>
    <w:basedOn w:val="Normal"/>
    <w:rsid w:val="000F15A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06D59"/>
    <w:rPr>
      <w:b/>
      <w:bCs/>
    </w:rPr>
  </w:style>
  <w:style w:type="paragraph" w:styleId="BodyText">
    <w:name w:val="Body Text"/>
    <w:basedOn w:val="Normal"/>
    <w:link w:val="BodyTextChar"/>
    <w:uiPriority w:val="1"/>
    <w:qFormat/>
    <w:rsid w:val="003278F2"/>
    <w:pPr>
      <w:widowControl w:val="0"/>
      <w:autoSpaceDE w:val="0"/>
      <w:autoSpaceDN w:val="0"/>
      <w:spacing w:after="0" w:line="240" w:lineRule="auto"/>
      <w:jc w:val="both"/>
    </w:pPr>
    <w:rPr>
      <w:rFonts w:ascii="Calibri" w:eastAsia="Calibri" w:hAnsi="Calibri" w:cs="Calibri"/>
      <w:sz w:val="20"/>
      <w:szCs w:val="20"/>
    </w:rPr>
  </w:style>
  <w:style w:type="character" w:customStyle="1" w:styleId="BodyTextChar">
    <w:name w:val="Body Text Char"/>
    <w:basedOn w:val="DefaultParagraphFont"/>
    <w:link w:val="BodyText"/>
    <w:uiPriority w:val="1"/>
    <w:rsid w:val="003278F2"/>
    <w:rPr>
      <w:rFonts w:ascii="Calibri" w:eastAsia="Calibri" w:hAnsi="Calibri" w:cs="Calibri"/>
      <w:sz w:val="20"/>
      <w:szCs w:val="20"/>
    </w:rPr>
  </w:style>
  <w:style w:type="paragraph" w:styleId="BalloonText">
    <w:name w:val="Balloon Text"/>
    <w:basedOn w:val="Normal"/>
    <w:link w:val="BalloonTextChar"/>
    <w:uiPriority w:val="99"/>
    <w:semiHidden/>
    <w:unhideWhenUsed/>
    <w:rsid w:val="003F7F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6F"/>
    <w:rPr>
      <w:rFonts w:ascii="Segoe UI" w:hAnsi="Segoe UI" w:cs="Segoe UI"/>
      <w:sz w:val="18"/>
      <w:szCs w:val="18"/>
    </w:rPr>
  </w:style>
  <w:style w:type="character" w:customStyle="1" w:styleId="nlmgiven-names">
    <w:name w:val="nlm_given-names"/>
    <w:basedOn w:val="DefaultParagraphFont"/>
    <w:rsid w:val="00090DA0"/>
  </w:style>
  <w:style w:type="paragraph" w:customStyle="1" w:styleId="EndNoteBibliographyTitle">
    <w:name w:val="EndNote Bibliography Title"/>
    <w:basedOn w:val="Normal"/>
    <w:link w:val="EndNoteBibliographyTitleChar"/>
    <w:rsid w:val="00182AC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182AC5"/>
    <w:rPr>
      <w:rFonts w:ascii="Calibri" w:hAnsi="Calibri" w:cs="Calibri"/>
      <w:noProof/>
    </w:rPr>
  </w:style>
  <w:style w:type="character" w:customStyle="1" w:styleId="Heading1Char">
    <w:name w:val="Heading 1 Char"/>
    <w:basedOn w:val="DefaultParagraphFont"/>
    <w:link w:val="Heading1"/>
    <w:uiPriority w:val="9"/>
    <w:rsid w:val="00A512B0"/>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481F86"/>
    <w:pPr>
      <w:spacing w:after="0" w:line="240" w:lineRule="auto"/>
    </w:pPr>
  </w:style>
  <w:style w:type="character" w:customStyle="1" w:styleId="NoSpacingChar">
    <w:name w:val="No Spacing Char"/>
    <w:basedOn w:val="DefaultParagraphFont"/>
    <w:link w:val="NoSpacing"/>
    <w:uiPriority w:val="1"/>
    <w:rsid w:val="00481F86"/>
  </w:style>
  <w:style w:type="paragraph" w:customStyle="1" w:styleId="Default">
    <w:name w:val="Default"/>
    <w:rsid w:val="00552E3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uthors">
    <w:name w:val="authors"/>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
    <w:name w:val="desc"/>
    <w:basedOn w:val="Normal"/>
    <w:uiPriority w:val="99"/>
    <w:rsid w:val="00552E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rsid w:val="00552E34"/>
  </w:style>
  <w:style w:type="character" w:customStyle="1" w:styleId="highlight">
    <w:name w:val="highlight"/>
    <w:basedOn w:val="DefaultParagraphFont"/>
    <w:rsid w:val="00024D38"/>
  </w:style>
  <w:style w:type="character" w:customStyle="1" w:styleId="Heading5Char">
    <w:name w:val="Heading 5 Char"/>
    <w:basedOn w:val="DefaultParagraphFont"/>
    <w:link w:val="Heading5"/>
    <w:uiPriority w:val="9"/>
    <w:semiHidden/>
    <w:rsid w:val="004D1D99"/>
    <w:rPr>
      <w:rFonts w:asciiTheme="majorHAnsi" w:eastAsiaTheme="majorEastAsia" w:hAnsiTheme="majorHAnsi" w:cstheme="majorBidi"/>
      <w:color w:val="365F91" w:themeColor="accent1" w:themeShade="BF"/>
    </w:rPr>
  </w:style>
  <w:style w:type="paragraph" w:customStyle="1" w:styleId="indent1">
    <w:name w:val="indent1"/>
    <w:basedOn w:val="Normal"/>
    <w:rsid w:val="004D1D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FC25C8"/>
  </w:style>
  <w:style w:type="paragraph" w:styleId="BodyTextIndent3">
    <w:name w:val="Body Text Indent 3"/>
    <w:basedOn w:val="Normal"/>
    <w:link w:val="BodyTextIndent3Char"/>
    <w:uiPriority w:val="99"/>
    <w:semiHidden/>
    <w:unhideWhenUsed/>
    <w:rsid w:val="00BA43C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A43C8"/>
    <w:rPr>
      <w:sz w:val="16"/>
      <w:szCs w:val="16"/>
    </w:rPr>
  </w:style>
  <w:style w:type="character" w:styleId="CommentReference">
    <w:name w:val="annotation reference"/>
    <w:basedOn w:val="DefaultParagraphFont"/>
    <w:uiPriority w:val="99"/>
    <w:semiHidden/>
    <w:unhideWhenUsed/>
    <w:rsid w:val="001A3882"/>
    <w:rPr>
      <w:sz w:val="16"/>
      <w:szCs w:val="16"/>
    </w:rPr>
  </w:style>
  <w:style w:type="paragraph" w:styleId="CommentText">
    <w:name w:val="annotation text"/>
    <w:basedOn w:val="Normal"/>
    <w:link w:val="CommentTextChar"/>
    <w:uiPriority w:val="99"/>
    <w:semiHidden/>
    <w:unhideWhenUsed/>
    <w:rsid w:val="001A3882"/>
    <w:pPr>
      <w:spacing w:line="240" w:lineRule="auto"/>
    </w:pPr>
    <w:rPr>
      <w:sz w:val="20"/>
      <w:szCs w:val="20"/>
    </w:rPr>
  </w:style>
  <w:style w:type="character" w:customStyle="1" w:styleId="CommentTextChar">
    <w:name w:val="Comment Text Char"/>
    <w:basedOn w:val="DefaultParagraphFont"/>
    <w:link w:val="CommentText"/>
    <w:uiPriority w:val="99"/>
    <w:semiHidden/>
    <w:rsid w:val="001A3882"/>
    <w:rPr>
      <w:sz w:val="20"/>
      <w:szCs w:val="20"/>
    </w:rPr>
  </w:style>
  <w:style w:type="paragraph" w:styleId="CommentSubject">
    <w:name w:val="annotation subject"/>
    <w:basedOn w:val="CommentText"/>
    <w:next w:val="CommentText"/>
    <w:link w:val="CommentSubjectChar"/>
    <w:uiPriority w:val="99"/>
    <w:semiHidden/>
    <w:unhideWhenUsed/>
    <w:rsid w:val="001A3882"/>
    <w:rPr>
      <w:b/>
      <w:bCs/>
    </w:rPr>
  </w:style>
  <w:style w:type="character" w:customStyle="1" w:styleId="CommentSubjectChar">
    <w:name w:val="Comment Subject Char"/>
    <w:basedOn w:val="CommentTextChar"/>
    <w:link w:val="CommentSubject"/>
    <w:uiPriority w:val="99"/>
    <w:semiHidden/>
    <w:rsid w:val="001A3882"/>
    <w:rPr>
      <w:b/>
      <w:bCs/>
      <w:sz w:val="20"/>
      <w:szCs w:val="20"/>
    </w:rPr>
  </w:style>
  <w:style w:type="paragraph" w:styleId="Caption">
    <w:name w:val="caption"/>
    <w:basedOn w:val="Normal"/>
    <w:next w:val="Normal"/>
    <w:uiPriority w:val="35"/>
    <w:unhideWhenUsed/>
    <w:qFormat/>
    <w:rsid w:val="00F51941"/>
    <w:pPr>
      <w:spacing w:line="480" w:lineRule="auto"/>
      <w:jc w:val="both"/>
    </w:pPr>
    <w:rPr>
      <w:rFonts w:ascii="Times New Roman" w:eastAsiaTheme="minorHAnsi" w:hAnsi="Times New Roman"/>
      <w:b/>
      <w:bCs/>
      <w:color w:val="4F81BD" w:themeColor="accent1"/>
      <w:sz w:val="18"/>
      <w:szCs w:val="18"/>
    </w:rPr>
  </w:style>
  <w:style w:type="character" w:customStyle="1" w:styleId="fontstyle01">
    <w:name w:val="fontstyle01"/>
    <w:basedOn w:val="DefaultParagraphFont"/>
    <w:rsid w:val="004D1ACE"/>
    <w:rPr>
      <w:rFonts w:ascii="Times New Roman" w:hAnsi="Times New Roman" w:cs="Times New Roman" w:hint="default"/>
      <w:b w:val="0"/>
      <w:bCs w:val="0"/>
      <w:i w:val="0"/>
      <w:iCs w:val="0"/>
      <w:color w:val="000000"/>
      <w:sz w:val="24"/>
      <w:szCs w:val="24"/>
    </w:rPr>
  </w:style>
  <w:style w:type="character" w:customStyle="1" w:styleId="titledefault">
    <w:name w:val="title_default"/>
    <w:basedOn w:val="DefaultParagraphFont"/>
    <w:rsid w:val="00CA1B12"/>
  </w:style>
  <w:style w:type="character" w:customStyle="1" w:styleId="reference-accessdate">
    <w:name w:val="reference-accessdate"/>
    <w:basedOn w:val="DefaultParagraphFont"/>
    <w:rsid w:val="00CA1B12"/>
  </w:style>
  <w:style w:type="character" w:customStyle="1" w:styleId="al-author-name">
    <w:name w:val="al-author-name"/>
    <w:basedOn w:val="DefaultParagraphFont"/>
    <w:rsid w:val="00CA1B12"/>
  </w:style>
  <w:style w:type="character" w:customStyle="1" w:styleId="cit">
    <w:name w:val="cit"/>
    <w:basedOn w:val="DefaultParagraphFont"/>
    <w:rsid w:val="00CA1B12"/>
  </w:style>
  <w:style w:type="character" w:customStyle="1" w:styleId="fm-vol-iss-date">
    <w:name w:val="fm-vol-iss-date"/>
    <w:basedOn w:val="DefaultParagraphFont"/>
    <w:rsid w:val="00CA1B12"/>
  </w:style>
  <w:style w:type="character" w:customStyle="1" w:styleId="doi">
    <w:name w:val="doi"/>
    <w:basedOn w:val="DefaultParagraphFont"/>
    <w:rsid w:val="00CA1B12"/>
  </w:style>
  <w:style w:type="character" w:customStyle="1" w:styleId="meta-citation-journal-name">
    <w:name w:val="meta-citation-journal-name"/>
    <w:basedOn w:val="DefaultParagraphFont"/>
    <w:rsid w:val="00CA1B12"/>
  </w:style>
  <w:style w:type="character" w:customStyle="1" w:styleId="meta-citation">
    <w:name w:val="meta-citation"/>
    <w:basedOn w:val="DefaultParagraphFont"/>
    <w:rsid w:val="00CA1B12"/>
  </w:style>
  <w:style w:type="paragraph" w:styleId="Revision">
    <w:name w:val="Revision"/>
    <w:hidden/>
    <w:uiPriority w:val="99"/>
    <w:semiHidden/>
    <w:rsid w:val="000413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25774">
      <w:bodyDiv w:val="1"/>
      <w:marLeft w:val="0"/>
      <w:marRight w:val="0"/>
      <w:marTop w:val="0"/>
      <w:marBottom w:val="0"/>
      <w:divBdr>
        <w:top w:val="none" w:sz="0" w:space="0" w:color="auto"/>
        <w:left w:val="none" w:sz="0" w:space="0" w:color="auto"/>
        <w:bottom w:val="none" w:sz="0" w:space="0" w:color="auto"/>
        <w:right w:val="none" w:sz="0" w:space="0" w:color="auto"/>
      </w:divBdr>
    </w:div>
    <w:div w:id="1092817600">
      <w:bodyDiv w:val="1"/>
      <w:marLeft w:val="0"/>
      <w:marRight w:val="0"/>
      <w:marTop w:val="0"/>
      <w:marBottom w:val="0"/>
      <w:divBdr>
        <w:top w:val="none" w:sz="0" w:space="0" w:color="auto"/>
        <w:left w:val="none" w:sz="0" w:space="0" w:color="auto"/>
        <w:bottom w:val="none" w:sz="0" w:space="0" w:color="auto"/>
        <w:right w:val="none" w:sz="0" w:space="0" w:color="auto"/>
      </w:divBdr>
    </w:div>
    <w:div w:id="17100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35"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30A7F-716A-46B2-9723-0FA87AF14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basement</dc:creator>
  <cp:lastModifiedBy>skill</cp:lastModifiedBy>
  <cp:revision>568</cp:revision>
  <cp:lastPrinted>2018-12-18T09:20:00Z</cp:lastPrinted>
  <dcterms:created xsi:type="dcterms:W3CDTF">2018-05-06T07:07:00Z</dcterms:created>
  <dcterms:modified xsi:type="dcterms:W3CDTF">2018-12-20T05:16:00Z</dcterms:modified>
</cp:coreProperties>
</file>