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616" w:rsidRPr="00BC7CB8" w:rsidRDefault="00BD7616" w:rsidP="009C2BD6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:rsidR="007C7F53" w:rsidRDefault="00B91FD3" w:rsidP="009D552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Prevalence of Non-</w:t>
      </w:r>
      <w:r w:rsidR="009D552D" w:rsidRPr="009D552D">
        <w:rPr>
          <w:rFonts w:ascii="Arial" w:hAnsi="Arial" w:cs="Arial"/>
          <w:b/>
          <w:bCs/>
          <w:sz w:val="28"/>
          <w:szCs w:val="28"/>
        </w:rPr>
        <w:t xml:space="preserve">Alcoholic Fatty Liver Disease in the </w:t>
      </w:r>
    </w:p>
    <w:p w:rsidR="009D552D" w:rsidRPr="009D552D" w:rsidRDefault="009D552D" w:rsidP="009D552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D552D">
        <w:rPr>
          <w:rFonts w:ascii="Arial" w:hAnsi="Arial" w:cs="Arial"/>
          <w:b/>
          <w:bCs/>
          <w:sz w:val="28"/>
          <w:szCs w:val="28"/>
        </w:rPr>
        <w:t>Patients Suffering From Diabetes Mellitus Type II</w:t>
      </w:r>
    </w:p>
    <w:p w:rsidR="00D54076" w:rsidRPr="00BC7CB8" w:rsidRDefault="00D54076" w:rsidP="00D54076">
      <w:pPr>
        <w:spacing w:after="0" w:line="240" w:lineRule="auto"/>
        <w:jc w:val="center"/>
        <w:rPr>
          <w:rFonts w:cstheme="minorHAnsi"/>
          <w:color w:val="000000" w:themeColor="text1"/>
          <w:sz w:val="20"/>
          <w:szCs w:val="24"/>
        </w:rPr>
      </w:pPr>
    </w:p>
    <w:p w:rsidR="007C7F53" w:rsidRPr="00F474F0" w:rsidRDefault="009D552D" w:rsidP="007C7F53">
      <w:pPr>
        <w:pBdr>
          <w:bottom w:val="single" w:sz="2" w:space="1" w:color="000000"/>
        </w:pBdr>
        <w:spacing w:after="0" w:line="240" w:lineRule="auto"/>
        <w:jc w:val="center"/>
        <w:rPr>
          <w:rFonts w:cstheme="minorHAnsi"/>
          <w:szCs w:val="20"/>
          <w:vertAlign w:val="superscript"/>
        </w:rPr>
      </w:pPr>
      <w:r w:rsidRPr="009D552D">
        <w:rPr>
          <w:rFonts w:cstheme="minorHAnsi"/>
        </w:rPr>
        <w:t xml:space="preserve">Muhammad </w:t>
      </w:r>
      <w:proofErr w:type="spellStart"/>
      <w:r w:rsidRPr="009D552D">
        <w:rPr>
          <w:rFonts w:cstheme="minorHAnsi"/>
        </w:rPr>
        <w:t>Mumtaz</w:t>
      </w:r>
      <w:proofErr w:type="spellEnd"/>
      <w:r w:rsidRPr="009D552D">
        <w:rPr>
          <w:rFonts w:cstheme="minorHAnsi"/>
        </w:rPr>
        <w:t xml:space="preserve"> Athar</w:t>
      </w:r>
      <w:r w:rsidRPr="009D552D">
        <w:rPr>
          <w:rFonts w:cstheme="minorHAnsi"/>
          <w:vertAlign w:val="superscript"/>
        </w:rPr>
        <w:t>1</w:t>
      </w:r>
      <w:r w:rsidRPr="009D552D">
        <w:rPr>
          <w:rFonts w:cstheme="minorHAnsi"/>
        </w:rPr>
        <w:t xml:space="preserve">, </w:t>
      </w:r>
      <w:proofErr w:type="spellStart"/>
      <w:r w:rsidRPr="009D552D">
        <w:rPr>
          <w:rFonts w:cstheme="minorHAnsi"/>
        </w:rPr>
        <w:t>Talha</w:t>
      </w:r>
      <w:proofErr w:type="spellEnd"/>
      <w:r w:rsidRPr="009D552D">
        <w:rPr>
          <w:rFonts w:cstheme="minorHAnsi"/>
        </w:rPr>
        <w:t xml:space="preserve"> Rasheeq</w:t>
      </w:r>
      <w:r w:rsidRPr="009D552D">
        <w:rPr>
          <w:rFonts w:cstheme="minorHAnsi"/>
          <w:vertAlign w:val="superscript"/>
        </w:rPr>
        <w:t>2</w:t>
      </w:r>
      <w:r w:rsidRPr="009D552D">
        <w:rPr>
          <w:rFonts w:cstheme="minorHAnsi"/>
        </w:rPr>
        <w:t xml:space="preserve">, </w:t>
      </w:r>
      <w:proofErr w:type="spellStart"/>
      <w:r w:rsidRPr="009D552D">
        <w:rPr>
          <w:rFonts w:cstheme="minorHAnsi"/>
        </w:rPr>
        <w:t>Muddasar</w:t>
      </w:r>
      <w:proofErr w:type="spellEnd"/>
      <w:r w:rsidRPr="009D552D">
        <w:rPr>
          <w:rFonts w:cstheme="minorHAnsi"/>
        </w:rPr>
        <w:t xml:space="preserve"> Ahmed</w:t>
      </w:r>
      <w:r w:rsidR="005048DA">
        <w:rPr>
          <w:rFonts w:cstheme="minorHAnsi"/>
          <w:vertAlign w:val="superscript"/>
        </w:rPr>
        <w:t>2</w:t>
      </w:r>
      <w:r w:rsidRPr="009D552D">
        <w:rPr>
          <w:rFonts w:cstheme="minorHAnsi"/>
        </w:rPr>
        <w:t xml:space="preserve">, </w:t>
      </w:r>
      <w:proofErr w:type="spellStart"/>
      <w:r w:rsidRPr="009D552D">
        <w:rPr>
          <w:rFonts w:cstheme="minorHAnsi"/>
        </w:rPr>
        <w:t>Aamir</w:t>
      </w:r>
      <w:proofErr w:type="spellEnd"/>
      <w:r w:rsidRPr="009D552D">
        <w:rPr>
          <w:rFonts w:cstheme="minorHAnsi"/>
        </w:rPr>
        <w:t xml:space="preserve"> Furqan</w:t>
      </w:r>
      <w:r w:rsidR="005048DA">
        <w:rPr>
          <w:rFonts w:cstheme="minorHAnsi"/>
          <w:vertAlign w:val="superscript"/>
        </w:rPr>
        <w:t>3</w:t>
      </w:r>
    </w:p>
    <w:p w:rsidR="007C7F53" w:rsidRPr="00DD6DEF" w:rsidRDefault="007C7F53" w:rsidP="007C7F53">
      <w:pPr>
        <w:pBdr>
          <w:bottom w:val="single" w:sz="2" w:space="1" w:color="000000"/>
        </w:pBdr>
        <w:spacing w:after="0" w:line="240" w:lineRule="auto"/>
        <w:jc w:val="center"/>
        <w:rPr>
          <w:rFonts w:cstheme="minorHAnsi"/>
          <w:color w:val="000000" w:themeColor="text1"/>
          <w:sz w:val="20"/>
          <w:szCs w:val="20"/>
        </w:rPr>
      </w:pPr>
    </w:p>
    <w:p w:rsidR="007C7F53" w:rsidRPr="00DD6DEF" w:rsidRDefault="007C7F53" w:rsidP="007C7F53">
      <w:pPr>
        <w:pStyle w:val="Heading2"/>
        <w:spacing w:before="0" w:beforeAutospacing="0" w:after="0" w:afterAutospacing="0"/>
        <w:ind w:right="727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D6DEF">
        <w:rPr>
          <w:rFonts w:asciiTheme="minorHAnsi" w:hAnsiTheme="minorHAnsi" w:cstheme="minorHAnsi"/>
          <w:color w:val="000000" w:themeColor="text1"/>
          <w:sz w:val="20"/>
          <w:szCs w:val="20"/>
        </w:rPr>
        <w:t>ABSTRACT</w:t>
      </w:r>
    </w:p>
    <w:p w:rsidR="00BD7616" w:rsidRPr="00BC7CB8" w:rsidRDefault="00BD7616" w:rsidP="00BD7616">
      <w:pPr>
        <w:pStyle w:val="Heading2"/>
        <w:spacing w:before="0" w:beforeAutospacing="0" w:after="0" w:afterAutospacing="0"/>
        <w:ind w:right="727"/>
        <w:jc w:val="center"/>
        <w:rPr>
          <w:rFonts w:asciiTheme="minorHAnsi" w:hAnsiTheme="minorHAnsi" w:cstheme="minorHAnsi"/>
          <w:color w:val="000000" w:themeColor="text1"/>
          <w:sz w:val="18"/>
          <w:szCs w:val="20"/>
        </w:rPr>
      </w:pPr>
    </w:p>
    <w:p w:rsidR="00441524" w:rsidRPr="00360C38" w:rsidRDefault="00441524" w:rsidP="0044152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60C38">
        <w:rPr>
          <w:rFonts w:cstheme="minorHAnsi"/>
          <w:b/>
          <w:bCs/>
          <w:sz w:val="20"/>
          <w:szCs w:val="20"/>
        </w:rPr>
        <w:t>OBJECTIVE:</w:t>
      </w:r>
      <w:r w:rsidRPr="00360C38">
        <w:rPr>
          <w:rFonts w:cstheme="minorHAnsi"/>
          <w:sz w:val="20"/>
          <w:szCs w:val="20"/>
        </w:rPr>
        <w:t xml:space="preserve"> To assess the prevalence of </w:t>
      </w:r>
      <w:r w:rsidR="00465355">
        <w:rPr>
          <w:rFonts w:cstheme="minorHAnsi"/>
          <w:sz w:val="20"/>
          <w:szCs w:val="20"/>
        </w:rPr>
        <w:t>non</w:t>
      </w:r>
      <w:r w:rsidR="0081281E">
        <w:rPr>
          <w:rFonts w:cstheme="minorHAnsi"/>
          <w:sz w:val="20"/>
          <w:szCs w:val="20"/>
        </w:rPr>
        <w:t>-</w:t>
      </w:r>
      <w:r w:rsidR="00465355" w:rsidRPr="00360C38">
        <w:rPr>
          <w:rFonts w:cstheme="minorHAnsi"/>
          <w:sz w:val="20"/>
          <w:szCs w:val="20"/>
        </w:rPr>
        <w:t>alcoholic</w:t>
      </w:r>
      <w:r w:rsidRPr="00360C38">
        <w:rPr>
          <w:rFonts w:cstheme="minorHAnsi"/>
          <w:sz w:val="20"/>
          <w:szCs w:val="20"/>
        </w:rPr>
        <w:t xml:space="preserve"> fatty liver disease in type II diabetes mellitus patients.</w:t>
      </w:r>
    </w:p>
    <w:p w:rsidR="00441524" w:rsidRPr="00360C38" w:rsidRDefault="00441524" w:rsidP="0044152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60C38">
        <w:rPr>
          <w:rFonts w:cstheme="minorHAnsi"/>
          <w:b/>
          <w:sz w:val="20"/>
          <w:szCs w:val="20"/>
        </w:rPr>
        <w:t>STUDY DESIGN:</w:t>
      </w:r>
      <w:r w:rsidRPr="00360C38">
        <w:rPr>
          <w:rFonts w:cstheme="minorHAnsi"/>
          <w:sz w:val="20"/>
          <w:szCs w:val="20"/>
        </w:rPr>
        <w:t xml:space="preserve"> A Prospective Observational Study</w:t>
      </w:r>
    </w:p>
    <w:p w:rsidR="00441524" w:rsidRPr="00360C38" w:rsidRDefault="001D24F3" w:rsidP="00441524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PLACE</w:t>
      </w:r>
      <w:r w:rsidR="00441524" w:rsidRPr="00360C38">
        <w:rPr>
          <w:rFonts w:cstheme="minorHAnsi"/>
          <w:b/>
          <w:sz w:val="20"/>
          <w:szCs w:val="20"/>
        </w:rPr>
        <w:t xml:space="preserve"> AND DURATION:</w:t>
      </w:r>
      <w:r w:rsidR="00441524" w:rsidRPr="00360C38">
        <w:rPr>
          <w:rFonts w:cstheme="minorHAnsi"/>
          <w:sz w:val="20"/>
          <w:szCs w:val="20"/>
        </w:rPr>
        <w:t xml:space="preserve"> Department of Medicine </w:t>
      </w:r>
      <w:proofErr w:type="spellStart"/>
      <w:r w:rsidR="00441524" w:rsidRPr="00360C38">
        <w:rPr>
          <w:rFonts w:cstheme="minorHAnsi"/>
          <w:sz w:val="20"/>
          <w:szCs w:val="20"/>
        </w:rPr>
        <w:t>Nishtar</w:t>
      </w:r>
      <w:proofErr w:type="spellEnd"/>
      <w:r w:rsidR="00441524" w:rsidRPr="00360C38">
        <w:rPr>
          <w:rFonts w:cstheme="minorHAnsi"/>
          <w:sz w:val="20"/>
          <w:szCs w:val="20"/>
        </w:rPr>
        <w:t xml:space="preserve"> Hospital Multan, from 1</w:t>
      </w:r>
      <w:r w:rsidR="00441524" w:rsidRPr="00360C38">
        <w:rPr>
          <w:rFonts w:cstheme="minorHAnsi"/>
          <w:sz w:val="20"/>
          <w:szCs w:val="20"/>
          <w:vertAlign w:val="superscript"/>
        </w:rPr>
        <w:t>st</w:t>
      </w:r>
      <w:r w:rsidR="00441524" w:rsidRPr="00360C38">
        <w:rPr>
          <w:rFonts w:cstheme="minorHAnsi"/>
          <w:sz w:val="20"/>
          <w:szCs w:val="20"/>
        </w:rPr>
        <w:t xml:space="preserve"> April</w:t>
      </w:r>
      <w:r w:rsidR="00465355">
        <w:rPr>
          <w:rFonts w:cstheme="minorHAnsi"/>
          <w:sz w:val="20"/>
          <w:szCs w:val="20"/>
        </w:rPr>
        <w:t>,</w:t>
      </w:r>
      <w:r w:rsidR="00441524" w:rsidRPr="00360C38">
        <w:rPr>
          <w:rFonts w:cstheme="minorHAnsi"/>
          <w:sz w:val="20"/>
          <w:szCs w:val="20"/>
        </w:rPr>
        <w:t xml:space="preserve"> 2017 to 1</w:t>
      </w:r>
      <w:r w:rsidR="00441524" w:rsidRPr="00360C38">
        <w:rPr>
          <w:rFonts w:cstheme="minorHAnsi"/>
          <w:sz w:val="20"/>
          <w:szCs w:val="20"/>
          <w:vertAlign w:val="superscript"/>
        </w:rPr>
        <w:t>st</w:t>
      </w:r>
      <w:r w:rsidR="00441524" w:rsidRPr="00360C38">
        <w:rPr>
          <w:rFonts w:cstheme="minorHAnsi"/>
          <w:sz w:val="20"/>
          <w:szCs w:val="20"/>
        </w:rPr>
        <w:t xml:space="preserve"> January</w:t>
      </w:r>
      <w:r w:rsidR="00465355">
        <w:rPr>
          <w:rFonts w:cstheme="minorHAnsi"/>
          <w:sz w:val="20"/>
          <w:szCs w:val="20"/>
        </w:rPr>
        <w:t>,</w:t>
      </w:r>
      <w:r w:rsidR="00441524" w:rsidRPr="00360C38">
        <w:rPr>
          <w:rFonts w:cstheme="minorHAnsi"/>
          <w:sz w:val="20"/>
          <w:szCs w:val="20"/>
        </w:rPr>
        <w:t xml:space="preserve"> 2018</w:t>
      </w:r>
      <w:r w:rsidR="00465355">
        <w:rPr>
          <w:rFonts w:cstheme="minorHAnsi"/>
          <w:sz w:val="20"/>
          <w:szCs w:val="20"/>
        </w:rPr>
        <w:t>.</w:t>
      </w:r>
    </w:p>
    <w:p w:rsidR="00441524" w:rsidRPr="00360C38" w:rsidRDefault="00441524" w:rsidP="00441524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  <w:r w:rsidRPr="00360C38">
        <w:rPr>
          <w:rFonts w:cstheme="minorHAnsi"/>
          <w:b/>
          <w:bCs/>
          <w:sz w:val="20"/>
          <w:szCs w:val="20"/>
        </w:rPr>
        <w:t>METHODOLOGY:</w:t>
      </w:r>
      <w:r w:rsidRPr="00360C38">
        <w:rPr>
          <w:rFonts w:cstheme="minorHAnsi"/>
          <w:sz w:val="20"/>
          <w:szCs w:val="20"/>
          <w:shd w:val="clear" w:color="auto" w:fill="FFFFFF"/>
        </w:rPr>
        <w:t xml:space="preserve"> Patients presenting with diabetes mellitus type II were divided into two equal groups on the basis of presence or absence of </w:t>
      </w:r>
      <w:proofErr w:type="spellStart"/>
      <w:r w:rsidRPr="00360C38">
        <w:rPr>
          <w:rFonts w:cstheme="minorHAnsi"/>
          <w:sz w:val="20"/>
          <w:szCs w:val="20"/>
        </w:rPr>
        <w:t>non alcoholic</w:t>
      </w:r>
      <w:proofErr w:type="spellEnd"/>
      <w:r w:rsidRPr="00360C38">
        <w:rPr>
          <w:rFonts w:cstheme="minorHAnsi"/>
          <w:sz w:val="20"/>
          <w:szCs w:val="20"/>
        </w:rPr>
        <w:t xml:space="preserve"> fatty liver disease</w:t>
      </w:r>
      <w:r w:rsidRPr="00360C38">
        <w:rPr>
          <w:rFonts w:cstheme="minorHAnsi"/>
          <w:sz w:val="20"/>
          <w:szCs w:val="20"/>
          <w:shd w:val="clear" w:color="auto" w:fill="FFFFFF"/>
        </w:rPr>
        <w:t>. Age, gender, BMI, Plasma aspartate aminotransferase, Plasma alanine aminotransferase, Plasma alkaline phosphatase, duration of type II diabetes mellitus, fasting plasma glucose, serum albumin, plasma cholesterol, plasma triglycerides, Plasma LDL-C, Plasma HDL-C and HbA1</w:t>
      </w:r>
      <w:r w:rsidRPr="00360C38">
        <w:rPr>
          <w:rFonts w:cstheme="minorHAnsi"/>
          <w:sz w:val="20"/>
          <w:szCs w:val="20"/>
          <w:shd w:val="clear" w:color="auto" w:fill="FFFFFF"/>
          <w:vertAlign w:val="subscript"/>
        </w:rPr>
        <w:t xml:space="preserve">c </w:t>
      </w:r>
      <w:r w:rsidRPr="00360C38">
        <w:rPr>
          <w:rFonts w:cstheme="minorHAnsi"/>
          <w:sz w:val="20"/>
          <w:szCs w:val="20"/>
        </w:rPr>
        <w:t>were the variables calculated.</w:t>
      </w:r>
    </w:p>
    <w:p w:rsidR="00441524" w:rsidRPr="00360C38" w:rsidRDefault="00441524" w:rsidP="00441524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  <w:r w:rsidRPr="00360C38">
        <w:rPr>
          <w:rFonts w:cstheme="minorHAnsi"/>
          <w:b/>
          <w:bCs/>
          <w:sz w:val="20"/>
          <w:szCs w:val="20"/>
        </w:rPr>
        <w:t>RESULTS:</w:t>
      </w:r>
      <w:r w:rsidRPr="00360C38">
        <w:rPr>
          <w:rFonts w:cstheme="minorHAnsi"/>
          <w:sz w:val="20"/>
          <w:szCs w:val="20"/>
        </w:rPr>
        <w:t xml:space="preserve"> The mean age was 59.15±5.63 years, BMI 32.03±5.32 kg/m</w:t>
      </w:r>
      <w:r w:rsidRPr="00360C38">
        <w:rPr>
          <w:rFonts w:cstheme="minorHAnsi"/>
          <w:sz w:val="20"/>
          <w:szCs w:val="20"/>
          <w:vertAlign w:val="superscript"/>
        </w:rPr>
        <w:t>2</w:t>
      </w:r>
      <w:r w:rsidRPr="00360C38">
        <w:rPr>
          <w:rFonts w:cstheme="minorHAnsi"/>
          <w:sz w:val="20"/>
          <w:szCs w:val="20"/>
        </w:rPr>
        <w:t xml:space="preserve">, </w:t>
      </w:r>
      <w:r w:rsidR="0081281E" w:rsidRPr="00360C38">
        <w:rPr>
          <w:rFonts w:cstheme="minorHAnsi"/>
          <w:sz w:val="20"/>
          <w:szCs w:val="20"/>
        </w:rPr>
        <w:t xml:space="preserve">Plasma </w:t>
      </w:r>
      <w:r w:rsidRPr="00360C38">
        <w:rPr>
          <w:rFonts w:cstheme="minorHAnsi"/>
          <w:sz w:val="20"/>
          <w:szCs w:val="20"/>
        </w:rPr>
        <w:t xml:space="preserve">AST 19.68±2.22, </w:t>
      </w:r>
      <w:r w:rsidR="0081281E" w:rsidRPr="00360C38">
        <w:rPr>
          <w:rFonts w:cstheme="minorHAnsi"/>
          <w:sz w:val="20"/>
          <w:szCs w:val="20"/>
        </w:rPr>
        <w:t xml:space="preserve">Plasma </w:t>
      </w:r>
      <w:r w:rsidRPr="00360C38">
        <w:rPr>
          <w:rFonts w:cstheme="minorHAnsi"/>
          <w:sz w:val="20"/>
          <w:szCs w:val="20"/>
        </w:rPr>
        <w:t xml:space="preserve">ALT 19.87±1.71, </w:t>
      </w:r>
      <w:r w:rsidR="0081281E" w:rsidRPr="00360C38">
        <w:rPr>
          <w:rFonts w:cstheme="minorHAnsi"/>
          <w:sz w:val="20"/>
          <w:szCs w:val="20"/>
        </w:rPr>
        <w:t xml:space="preserve">Plasma </w:t>
      </w:r>
      <w:r w:rsidRPr="00360C38">
        <w:rPr>
          <w:rFonts w:cstheme="minorHAnsi"/>
          <w:sz w:val="20"/>
          <w:szCs w:val="20"/>
        </w:rPr>
        <w:t>ALP 62.32±12.84, duration of type 2 DM was 8.40±3.71 years and fasting plasma glucose of non NAFLD patients was 124.57±5.66 mg/dl. While, the mean age was 61.55±8.00 years, BMI 32.05±6.24 kg/m</w:t>
      </w:r>
      <w:r w:rsidRPr="00360C38">
        <w:rPr>
          <w:rFonts w:cstheme="minorHAnsi"/>
          <w:sz w:val="20"/>
          <w:szCs w:val="20"/>
          <w:vertAlign w:val="superscript"/>
        </w:rPr>
        <w:t>2</w:t>
      </w:r>
      <w:r w:rsidRPr="00360C38">
        <w:rPr>
          <w:rFonts w:cstheme="minorHAnsi"/>
          <w:sz w:val="20"/>
          <w:szCs w:val="20"/>
        </w:rPr>
        <w:t xml:space="preserve">, plasma AST 23.03±2.56, plasma ALT 27.28±1.94, plasma ALP 75.19±21.30, duration of type 2 DM 8.12±1.28 years and fasting plasma glucose of NAFLD patients was 137.45±5.07 mg/dl. The mean </w:t>
      </w:r>
      <w:r w:rsidRPr="00360C38">
        <w:rPr>
          <w:rFonts w:eastAsia="Times New Roman" w:cstheme="minorHAnsi"/>
          <w:sz w:val="20"/>
          <w:szCs w:val="20"/>
        </w:rPr>
        <w:t xml:space="preserve">albumin (g/dl) was </w:t>
      </w:r>
      <w:r w:rsidRPr="00360C38">
        <w:rPr>
          <w:rFonts w:cstheme="minorHAnsi"/>
          <w:sz w:val="20"/>
          <w:szCs w:val="20"/>
        </w:rPr>
        <w:t>4.20±0.64 g/dl</w:t>
      </w:r>
      <w:r w:rsidRPr="00360C38">
        <w:rPr>
          <w:rFonts w:eastAsia="Times New Roman" w:cstheme="minorHAnsi"/>
          <w:sz w:val="20"/>
          <w:szCs w:val="20"/>
        </w:rPr>
        <w:t xml:space="preserve">, plasma cholesterol was </w:t>
      </w:r>
      <w:r w:rsidRPr="00360C38">
        <w:rPr>
          <w:rFonts w:cstheme="minorHAnsi"/>
          <w:sz w:val="20"/>
          <w:szCs w:val="20"/>
        </w:rPr>
        <w:t>150.65±28.44</w:t>
      </w:r>
      <w:r w:rsidRPr="00360C38">
        <w:rPr>
          <w:rFonts w:eastAsia="Times New Roman" w:cstheme="minorHAnsi"/>
          <w:sz w:val="20"/>
          <w:szCs w:val="20"/>
        </w:rPr>
        <w:t xml:space="preserve">, plasma triglyceride </w:t>
      </w:r>
      <w:r w:rsidRPr="00360C38">
        <w:rPr>
          <w:rFonts w:cstheme="minorHAnsi"/>
          <w:sz w:val="20"/>
          <w:szCs w:val="20"/>
        </w:rPr>
        <w:t>114.04±5.99</w:t>
      </w:r>
      <w:r w:rsidRPr="00360C38">
        <w:rPr>
          <w:rFonts w:eastAsia="Times New Roman" w:cstheme="minorHAnsi"/>
          <w:sz w:val="20"/>
          <w:szCs w:val="20"/>
        </w:rPr>
        <w:t xml:space="preserve">, plasma LDL-C </w:t>
      </w:r>
      <w:r w:rsidRPr="00360C38">
        <w:rPr>
          <w:rFonts w:cstheme="minorHAnsi"/>
          <w:sz w:val="20"/>
          <w:szCs w:val="20"/>
        </w:rPr>
        <w:t>87.25±18.16</w:t>
      </w:r>
      <w:r w:rsidRPr="00360C38">
        <w:rPr>
          <w:rFonts w:eastAsia="Times New Roman" w:cstheme="minorHAnsi"/>
          <w:sz w:val="20"/>
          <w:szCs w:val="20"/>
        </w:rPr>
        <w:t xml:space="preserve"> and plasma HDL-C</w:t>
      </w:r>
      <w:r w:rsidRPr="00360C38">
        <w:rPr>
          <w:rFonts w:cstheme="minorHAnsi"/>
          <w:sz w:val="20"/>
          <w:szCs w:val="20"/>
        </w:rPr>
        <w:t xml:space="preserve"> of non NAFLD patients was 42.97±11.40. HbA1c in non NAFLD was 9.1%. While, the mean </w:t>
      </w:r>
      <w:r w:rsidRPr="00360C38">
        <w:rPr>
          <w:rFonts w:eastAsia="Times New Roman" w:cstheme="minorHAnsi"/>
          <w:sz w:val="20"/>
          <w:szCs w:val="20"/>
        </w:rPr>
        <w:t xml:space="preserve">albumin was (g/dl) </w:t>
      </w:r>
      <w:r w:rsidRPr="00360C38">
        <w:rPr>
          <w:rFonts w:cstheme="minorHAnsi"/>
          <w:sz w:val="20"/>
          <w:szCs w:val="20"/>
        </w:rPr>
        <w:t>3.80±0.69 g/dl</w:t>
      </w:r>
      <w:r w:rsidRPr="00360C38">
        <w:rPr>
          <w:rFonts w:eastAsia="Times New Roman" w:cstheme="minorHAnsi"/>
          <w:sz w:val="20"/>
          <w:szCs w:val="20"/>
        </w:rPr>
        <w:t xml:space="preserve">, plasma cholesterol </w:t>
      </w:r>
      <w:r w:rsidRPr="00360C38">
        <w:rPr>
          <w:rFonts w:cstheme="minorHAnsi"/>
          <w:sz w:val="20"/>
          <w:szCs w:val="20"/>
        </w:rPr>
        <w:t>158.62±42.02</w:t>
      </w:r>
      <w:r w:rsidRPr="00360C38">
        <w:rPr>
          <w:rFonts w:eastAsia="Times New Roman" w:cstheme="minorHAnsi"/>
          <w:sz w:val="20"/>
          <w:szCs w:val="20"/>
        </w:rPr>
        <w:t xml:space="preserve">, plasma triglyceride </w:t>
      </w:r>
      <w:r w:rsidRPr="00360C38">
        <w:rPr>
          <w:rFonts w:cstheme="minorHAnsi"/>
          <w:sz w:val="20"/>
          <w:szCs w:val="20"/>
        </w:rPr>
        <w:t>150.07±9.03</w:t>
      </w:r>
      <w:r w:rsidRPr="00360C38">
        <w:rPr>
          <w:rFonts w:eastAsia="Times New Roman" w:cstheme="minorHAnsi"/>
          <w:sz w:val="20"/>
          <w:szCs w:val="20"/>
        </w:rPr>
        <w:t xml:space="preserve">, plasma LDL-C </w:t>
      </w:r>
      <w:r w:rsidRPr="00360C38">
        <w:rPr>
          <w:rFonts w:cstheme="minorHAnsi"/>
          <w:sz w:val="20"/>
          <w:szCs w:val="20"/>
        </w:rPr>
        <w:t>87.0±27.89</w:t>
      </w:r>
      <w:r w:rsidRPr="00360C38">
        <w:rPr>
          <w:rFonts w:eastAsia="Times New Roman" w:cstheme="minorHAnsi"/>
          <w:sz w:val="20"/>
          <w:szCs w:val="20"/>
        </w:rPr>
        <w:t xml:space="preserve"> and plasma HDL-C</w:t>
      </w:r>
      <w:r w:rsidRPr="00360C38">
        <w:rPr>
          <w:rFonts w:cstheme="minorHAnsi"/>
          <w:sz w:val="20"/>
          <w:szCs w:val="20"/>
        </w:rPr>
        <w:t xml:space="preserve"> of NAFLD patients was 40.76±10.46. HbA1c of NAFLD patients was 6.8%.</w:t>
      </w:r>
    </w:p>
    <w:p w:rsidR="00441524" w:rsidRPr="00360C38" w:rsidRDefault="00441524" w:rsidP="00441524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  <w:r w:rsidRPr="00360C38">
        <w:rPr>
          <w:rFonts w:cstheme="minorHAnsi"/>
          <w:b/>
          <w:bCs/>
          <w:sz w:val="20"/>
          <w:szCs w:val="20"/>
        </w:rPr>
        <w:t>CONCLUSION:</w:t>
      </w:r>
      <w:r w:rsidRPr="00360C38">
        <w:rPr>
          <w:rFonts w:cstheme="minorHAnsi"/>
          <w:sz w:val="20"/>
          <w:szCs w:val="20"/>
        </w:rPr>
        <w:t xml:space="preserve"> </w:t>
      </w:r>
      <w:proofErr w:type="spellStart"/>
      <w:r w:rsidRPr="00360C38">
        <w:rPr>
          <w:rFonts w:cstheme="minorHAnsi"/>
          <w:bCs/>
          <w:sz w:val="20"/>
          <w:szCs w:val="20"/>
        </w:rPr>
        <w:t xml:space="preserve">Non </w:t>
      </w:r>
      <w:r w:rsidR="00C61480">
        <w:rPr>
          <w:rFonts w:cstheme="minorHAnsi"/>
          <w:bCs/>
          <w:sz w:val="20"/>
          <w:szCs w:val="20"/>
        </w:rPr>
        <w:t>a</w:t>
      </w:r>
      <w:r w:rsidRPr="00360C38">
        <w:rPr>
          <w:rFonts w:cstheme="minorHAnsi"/>
          <w:bCs/>
          <w:sz w:val="20"/>
          <w:szCs w:val="20"/>
        </w:rPr>
        <w:t>lcoholic</w:t>
      </w:r>
      <w:proofErr w:type="spellEnd"/>
      <w:r w:rsidRPr="00360C38">
        <w:rPr>
          <w:rFonts w:cstheme="minorHAnsi"/>
          <w:bCs/>
          <w:sz w:val="20"/>
          <w:szCs w:val="20"/>
        </w:rPr>
        <w:t xml:space="preserve"> </w:t>
      </w:r>
      <w:r w:rsidR="00C61480">
        <w:rPr>
          <w:rFonts w:cstheme="minorHAnsi"/>
          <w:bCs/>
          <w:sz w:val="20"/>
          <w:szCs w:val="20"/>
        </w:rPr>
        <w:t>f</w:t>
      </w:r>
      <w:r w:rsidRPr="00360C38">
        <w:rPr>
          <w:rFonts w:cstheme="minorHAnsi"/>
          <w:bCs/>
          <w:sz w:val="20"/>
          <w:szCs w:val="20"/>
        </w:rPr>
        <w:t xml:space="preserve">atty </w:t>
      </w:r>
      <w:r w:rsidR="00C61480">
        <w:rPr>
          <w:rFonts w:cstheme="minorHAnsi"/>
          <w:bCs/>
          <w:sz w:val="20"/>
          <w:szCs w:val="20"/>
        </w:rPr>
        <w:t>l</w:t>
      </w:r>
      <w:r w:rsidRPr="00360C38">
        <w:rPr>
          <w:rFonts w:cstheme="minorHAnsi"/>
          <w:bCs/>
          <w:sz w:val="20"/>
          <w:szCs w:val="20"/>
        </w:rPr>
        <w:t xml:space="preserve">iver </w:t>
      </w:r>
      <w:r w:rsidR="00C61480">
        <w:rPr>
          <w:rFonts w:cstheme="minorHAnsi"/>
          <w:bCs/>
          <w:sz w:val="20"/>
          <w:szCs w:val="20"/>
        </w:rPr>
        <w:t>d</w:t>
      </w:r>
      <w:r w:rsidRPr="00360C38">
        <w:rPr>
          <w:rFonts w:cstheme="minorHAnsi"/>
          <w:bCs/>
          <w:sz w:val="20"/>
          <w:szCs w:val="20"/>
        </w:rPr>
        <w:t>isease</w:t>
      </w:r>
      <w:r w:rsidR="0067657D">
        <w:rPr>
          <w:rFonts w:cstheme="minorHAnsi"/>
          <w:sz w:val="20"/>
          <w:szCs w:val="20"/>
        </w:rPr>
        <w:t xml:space="preserve"> has a high prevalence</w:t>
      </w:r>
      <w:r w:rsidRPr="00360C38">
        <w:rPr>
          <w:rFonts w:cstheme="minorHAnsi"/>
          <w:sz w:val="20"/>
          <w:szCs w:val="20"/>
        </w:rPr>
        <w:t xml:space="preserve"> in patients with type II diabetes mellitus having normal aminotransferases.</w:t>
      </w:r>
    </w:p>
    <w:p w:rsidR="00441524" w:rsidRPr="00360C38" w:rsidRDefault="00441524" w:rsidP="00441524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360C38">
        <w:rPr>
          <w:rFonts w:cstheme="minorHAnsi"/>
          <w:b/>
          <w:bCs/>
          <w:sz w:val="20"/>
          <w:szCs w:val="20"/>
        </w:rPr>
        <w:t xml:space="preserve">KEYWORDS: </w:t>
      </w:r>
      <w:r w:rsidRPr="00360C38">
        <w:rPr>
          <w:rFonts w:cstheme="minorHAnsi"/>
          <w:sz w:val="20"/>
          <w:szCs w:val="20"/>
        </w:rPr>
        <w:t>Prevalence,</w:t>
      </w:r>
      <w:r w:rsidRPr="00360C38">
        <w:rPr>
          <w:rFonts w:cstheme="minorHAnsi"/>
          <w:b/>
          <w:bCs/>
          <w:sz w:val="20"/>
          <w:szCs w:val="20"/>
        </w:rPr>
        <w:t xml:space="preserve"> </w:t>
      </w:r>
      <w:r w:rsidRPr="00360C38">
        <w:rPr>
          <w:rFonts w:cstheme="minorHAnsi"/>
          <w:sz w:val="20"/>
          <w:szCs w:val="20"/>
        </w:rPr>
        <w:t xml:space="preserve">Non-Alcoholic Fatty Liver Disease, Diabetes Mellitus, Non-Alcoholic </w:t>
      </w:r>
      <w:proofErr w:type="spellStart"/>
      <w:r w:rsidRPr="00360C38">
        <w:rPr>
          <w:rFonts w:cstheme="minorHAnsi"/>
          <w:sz w:val="20"/>
          <w:szCs w:val="20"/>
        </w:rPr>
        <w:t>Steatohepatitis</w:t>
      </w:r>
      <w:proofErr w:type="spellEnd"/>
      <w:r w:rsidRPr="00360C38">
        <w:rPr>
          <w:rFonts w:cstheme="minorHAnsi"/>
          <w:sz w:val="20"/>
          <w:szCs w:val="20"/>
        </w:rPr>
        <w:t>, Aminotransferases, Alanine Aminotransferase, Aspartate Aminotransferase, Plasma Glucose</w:t>
      </w:r>
    </w:p>
    <w:p w:rsidR="00441524" w:rsidRPr="00BC7CB8" w:rsidRDefault="00441524" w:rsidP="00441524">
      <w:pPr>
        <w:spacing w:after="0" w:line="240" w:lineRule="auto"/>
        <w:jc w:val="both"/>
        <w:rPr>
          <w:rFonts w:cstheme="minorHAnsi"/>
          <w:b/>
          <w:bCs/>
          <w:sz w:val="16"/>
          <w:szCs w:val="20"/>
        </w:rPr>
      </w:pPr>
    </w:p>
    <w:p w:rsidR="00441524" w:rsidRPr="00360C38" w:rsidRDefault="00441524" w:rsidP="00441524">
      <w:pPr>
        <w:shd w:val="clear" w:color="auto" w:fill="FFFFFF"/>
        <w:spacing w:after="0" w:line="240" w:lineRule="auto"/>
        <w:jc w:val="both"/>
        <w:rPr>
          <w:rFonts w:cstheme="minorHAnsi"/>
          <w:b/>
          <w:color w:val="000000"/>
          <w:sz w:val="20"/>
          <w:szCs w:val="20"/>
        </w:rPr>
      </w:pPr>
      <w:r w:rsidRPr="00360C38">
        <w:rPr>
          <w:rFonts w:cstheme="minorHAnsi"/>
          <w:b/>
          <w:color w:val="000000"/>
          <w:sz w:val="20"/>
          <w:szCs w:val="20"/>
        </w:rPr>
        <w:t>HOW TO CITE THIS:</w:t>
      </w:r>
    </w:p>
    <w:p w:rsidR="00F07B5D" w:rsidRPr="00E21145" w:rsidRDefault="00441524" w:rsidP="00441524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proofErr w:type="spellStart"/>
      <w:r w:rsidRPr="00360C38">
        <w:rPr>
          <w:rFonts w:cstheme="minorHAnsi"/>
          <w:sz w:val="20"/>
          <w:szCs w:val="20"/>
        </w:rPr>
        <w:t>Athar</w:t>
      </w:r>
      <w:proofErr w:type="spellEnd"/>
      <w:r w:rsidRPr="00360C38">
        <w:rPr>
          <w:rFonts w:cstheme="minorHAnsi"/>
          <w:sz w:val="20"/>
          <w:szCs w:val="20"/>
        </w:rPr>
        <w:t xml:space="preserve"> MM, </w:t>
      </w:r>
      <w:proofErr w:type="spellStart"/>
      <w:r w:rsidRPr="00360C38">
        <w:rPr>
          <w:rFonts w:cstheme="minorHAnsi"/>
          <w:sz w:val="20"/>
          <w:szCs w:val="20"/>
        </w:rPr>
        <w:t>Rasheeq</w:t>
      </w:r>
      <w:proofErr w:type="spellEnd"/>
      <w:r w:rsidRPr="00360C38">
        <w:rPr>
          <w:rFonts w:cstheme="minorHAnsi"/>
          <w:sz w:val="20"/>
          <w:szCs w:val="20"/>
        </w:rPr>
        <w:t xml:space="preserve"> T, Ahmed M, </w:t>
      </w:r>
      <w:proofErr w:type="spellStart"/>
      <w:r w:rsidRPr="00360C38">
        <w:rPr>
          <w:rFonts w:cstheme="minorHAnsi"/>
          <w:sz w:val="20"/>
          <w:szCs w:val="20"/>
        </w:rPr>
        <w:t>Furqan</w:t>
      </w:r>
      <w:proofErr w:type="spellEnd"/>
      <w:r w:rsidRPr="00360C38">
        <w:rPr>
          <w:rFonts w:cstheme="minorHAnsi"/>
          <w:sz w:val="20"/>
          <w:szCs w:val="20"/>
        </w:rPr>
        <w:t xml:space="preserve"> A</w:t>
      </w:r>
      <w:r w:rsidRPr="00360C38">
        <w:rPr>
          <w:rFonts w:cstheme="minorHAnsi"/>
          <w:color w:val="000000"/>
          <w:sz w:val="20"/>
          <w:szCs w:val="20"/>
        </w:rPr>
        <w:t xml:space="preserve">. </w:t>
      </w:r>
      <w:r w:rsidRPr="00360C38">
        <w:rPr>
          <w:rFonts w:cstheme="minorHAnsi"/>
          <w:bCs/>
          <w:sz w:val="20"/>
          <w:szCs w:val="20"/>
        </w:rPr>
        <w:t>Prevalence of Non Alcoholic Fatty Liver Disease in the Patients Suffering From Diabetes Mellitus Type II.</w:t>
      </w:r>
      <w:r w:rsidRPr="00360C38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360C38">
        <w:rPr>
          <w:rFonts w:cstheme="minorHAnsi"/>
          <w:color w:val="000000"/>
          <w:sz w:val="20"/>
          <w:szCs w:val="20"/>
        </w:rPr>
        <w:t>Isr</w:t>
      </w:r>
      <w:r w:rsidR="006041C0">
        <w:rPr>
          <w:rFonts w:cstheme="minorHAnsi"/>
          <w:color w:val="000000"/>
          <w:sz w:val="20"/>
          <w:szCs w:val="20"/>
        </w:rPr>
        <w:t>a</w:t>
      </w:r>
      <w:proofErr w:type="spellEnd"/>
      <w:r w:rsidR="006041C0">
        <w:rPr>
          <w:rFonts w:cstheme="minorHAnsi"/>
          <w:color w:val="000000"/>
          <w:sz w:val="20"/>
          <w:szCs w:val="20"/>
        </w:rPr>
        <w:t xml:space="preserve"> Med J. 2018; 10(5): 263</w:t>
      </w:r>
      <w:r w:rsidRPr="00360C38">
        <w:rPr>
          <w:rFonts w:cstheme="minorHAnsi"/>
          <w:color w:val="000000"/>
          <w:sz w:val="20"/>
          <w:szCs w:val="20"/>
        </w:rPr>
        <w:t>-</w:t>
      </w:r>
      <w:r w:rsidR="006041C0">
        <w:rPr>
          <w:rFonts w:cstheme="minorHAnsi"/>
          <w:color w:val="000000"/>
          <w:sz w:val="20"/>
          <w:szCs w:val="20"/>
        </w:rPr>
        <w:t>266</w:t>
      </w:r>
      <w:r w:rsidRPr="00360C38">
        <w:rPr>
          <w:rFonts w:cstheme="minorHAnsi"/>
          <w:color w:val="000000"/>
          <w:sz w:val="20"/>
          <w:szCs w:val="20"/>
        </w:rPr>
        <w:t>.</w:t>
      </w:r>
    </w:p>
    <w:p w:rsidR="006B53A8" w:rsidRPr="00BC7CB8" w:rsidRDefault="00D662C5" w:rsidP="00441524">
      <w:pPr>
        <w:pStyle w:val="Normalverdan"/>
        <w:pBdr>
          <w:top w:val="single" w:sz="4" w:space="1" w:color="auto"/>
        </w:pBdr>
        <w:spacing w:before="0" w:beforeAutospacing="0" w:after="0" w:afterAutospacing="0" w:line="240" w:lineRule="auto"/>
        <w:rPr>
          <w:rFonts w:asciiTheme="minorHAnsi" w:hAnsiTheme="minorHAnsi" w:cstheme="minorHAnsi"/>
          <w:b w:val="0"/>
          <w:sz w:val="18"/>
          <w:szCs w:val="20"/>
          <w:u w:val="none"/>
        </w:rPr>
      </w:pPr>
      <w:r>
        <w:rPr>
          <w:rFonts w:cstheme="minorHAnsi"/>
          <w:noProof/>
          <w:color w:val="000000" w:themeColor="text1"/>
          <w:sz w:val="22"/>
        </w:rPr>
        <w:pict>
          <v:line id="Straight Connector 7" o:spid="_x0000_s1028" style="position:absolute;left:0;text-align:left;z-index:25163315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from="-1.5pt,37.65pt" to="539.25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" strokecolor="#231f20" strokeweight=".5pt">
            <w10:wrap type="topAndBottom" anchorx="margin"/>
          </v:line>
        </w:pict>
      </w:r>
      <w:r w:rsidR="006B53A8" w:rsidRPr="006B53A8">
        <w:rPr>
          <w:rFonts w:asciiTheme="minorHAnsi" w:hAnsiTheme="minorHAnsi" w:cstheme="minorHAnsi"/>
          <w:b w:val="0"/>
          <w:sz w:val="18"/>
          <w:szCs w:val="20"/>
          <w:u w:val="none"/>
        </w:rPr>
        <w:t>This is an Open Access article distributed under the terms of the Creative Commons Attribution-Noncommercial 4.0 International License (http://creativecommons.org/licenses/by-nc/4.0/), which permits unrestricted use, distribution, and reproduction in any medium, provided the original work is properly cited.</w:t>
      </w:r>
    </w:p>
    <w:p w:rsidR="007877E5" w:rsidRPr="00BC7CB8" w:rsidRDefault="007877E5" w:rsidP="009C2BD6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7877E5" w:rsidRPr="00BC7CB8" w:rsidRDefault="007877E5" w:rsidP="009C2BD6">
      <w:pPr>
        <w:spacing w:after="0" w:line="240" w:lineRule="auto"/>
        <w:jc w:val="both"/>
        <w:rPr>
          <w:rFonts w:cstheme="minorHAnsi"/>
          <w:b/>
          <w:sz w:val="20"/>
          <w:szCs w:val="20"/>
        </w:rPr>
        <w:sectPr w:rsidR="007877E5" w:rsidRPr="00BC7CB8" w:rsidSect="006041C0">
          <w:headerReference w:type="default" r:id="rId7"/>
          <w:footerReference w:type="default" r:id="rId8"/>
          <w:pgSz w:w="12240" w:h="15840" w:code="1"/>
          <w:pgMar w:top="1080" w:right="720" w:bottom="720" w:left="720" w:header="547" w:footer="360" w:gutter="0"/>
          <w:pgNumType w:start="263"/>
          <w:cols w:space="720"/>
          <w:docGrid w:linePitch="360"/>
        </w:sectPr>
      </w:pPr>
    </w:p>
    <w:p w:rsidR="003A7023" w:rsidRPr="00775135" w:rsidRDefault="003A7023" w:rsidP="00D662C5">
      <w:pPr>
        <w:spacing w:after="0" w:line="240" w:lineRule="auto"/>
        <w:jc w:val="center"/>
        <w:rPr>
          <w:rFonts w:eastAsia="Times New Roman"/>
          <w:color w:val="000000" w:themeColor="text1"/>
          <w:sz w:val="20"/>
          <w:szCs w:val="20"/>
        </w:rPr>
      </w:pPr>
      <w:bookmarkStart w:id="0" w:name="_GoBack"/>
      <w:bookmarkEnd w:id="0"/>
    </w:p>
    <w:sectPr w:rsidR="003A7023" w:rsidRPr="00775135" w:rsidSect="00D662C5">
      <w:headerReference w:type="default" r:id="rId9"/>
      <w:type w:val="continuous"/>
      <w:pgSz w:w="12240" w:h="15840" w:code="1"/>
      <w:pgMar w:top="1080" w:right="720" w:bottom="720" w:left="720" w:header="547" w:footer="360" w:gutter="0"/>
      <w:cols w:num="2" w:space="43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3A0" w:rsidRDefault="004F23A0" w:rsidP="00332CAE">
      <w:pPr>
        <w:spacing w:after="0" w:line="240" w:lineRule="auto"/>
      </w:pPr>
      <w:r>
        <w:separator/>
      </w:r>
    </w:p>
  </w:endnote>
  <w:endnote w:type="continuationSeparator" w:id="0">
    <w:p w:rsidR="004F23A0" w:rsidRDefault="004F23A0" w:rsidP="00332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323" w:rsidRPr="00465355" w:rsidRDefault="00D662C5" w:rsidP="00BE20F1">
    <w:pPr>
      <w:pStyle w:val="Footer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"/>
      </w:rPr>
      <w:pict>
        <v:group id="Group 9" o:spid="_x0000_s2051" style="position:absolute;left:0;text-align:left;margin-left:-18.75pt;margin-top:-9.75pt;width:576.5pt;height:.5pt;z-index:251652608;mso-position-horizontal-relative:margin" coordsize="115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">
          <v:line id="Line 2" o:spid="_x0000_s2052" style="position:absolute;visibility:visible;mso-wrap-style:square" from="5,5" to="1152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lLEMYAAADbAAAADwAAAGRycy9kb3ducmV2LnhtbESPQWvCQBCF70L/wzIFL1I3VRBJXaUU&#10;CqUHrcYfMGbHJLg7G7OrSfvrO4dCbzO8N+99s9oM3qk7dbEJbOB5moEiLoNtuDJwLN6flqBiQrbo&#10;ApOBb4qwWT+MVpjb0POe7odUKQnhmKOBOqU21zqWNXmM09ASi3YOnccka1dp22Ev4d7pWZYttMeG&#10;paHGlt5qKi+HmzdQXCfJfe0+XV/sTnN9um7nP7etMePH4fUFVKIh/Zv/rj+s4Au9/CID6P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QpSxDGAAAA2wAAAA8AAAAAAAAA&#10;AAAAAAAAoQIAAGRycy9kb3ducmV2LnhtbFBLBQYAAAAABAAEAPkAAACUAwAAAAA=&#10;" strokecolor="#231f20" strokeweight=".5pt"/>
          <w10:wrap type="topAndBottom" anchorx="margin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3A0" w:rsidRDefault="004F23A0" w:rsidP="00332CAE">
      <w:pPr>
        <w:spacing w:after="0" w:line="240" w:lineRule="auto"/>
      </w:pPr>
      <w:r>
        <w:separator/>
      </w:r>
    </w:p>
  </w:footnote>
  <w:footnote w:type="continuationSeparator" w:id="0">
    <w:p w:rsidR="004F23A0" w:rsidRDefault="004F23A0" w:rsidP="00332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323" w:rsidRPr="00000F7D" w:rsidRDefault="00D662C5" w:rsidP="003B60F9">
    <w:pPr>
      <w:tabs>
        <w:tab w:val="left" w:pos="5030"/>
      </w:tabs>
      <w:spacing w:before="69" w:after="7"/>
      <w:rPr>
        <w:rFonts w:ascii="Arial"/>
        <w:sz w:val="18"/>
      </w:rPr>
    </w:pPr>
    <w:r>
      <w:rPr>
        <w:rFonts w:ascii="Arial"/>
        <w:noProof/>
        <w:sz w:val="2"/>
      </w:rPr>
      <w:pict>
        <v:group id="Group 1" o:spid="_x0000_s2053" style="position:absolute;margin-left:0;margin-top:19.35pt;width:576.5pt;height:.5pt;z-index:251650560;mso-position-horizontal:center;mso-position-horizontal-relative:margin" coordsize="115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">
          <v:line id="Line 2" o:spid="_x0000_s2054" style="position:absolute;visibility:visible;mso-wrap-style:square" from="5,5" to="1152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6h1cUAAADaAAAADwAAAGRycy9kb3ducmV2LnhtbESPzWrDMBCE74G+g9hCLqGRm0AobmRT&#10;CoWSQ/7cB1hbW9tUWjmWEjt5+qhQ6HGYmW+YdT5aIy7U+9axgud5AoK4crrlWsFX8fH0AsIHZI3G&#10;MSm4koc8e5isMdVu4ANdjqEWEcI+RQVNCF0qpa8asujnriOO3rfrLYYo+1rqHocIt0YukmQlLbYc&#10;Fxrs6L2h6ud4tgqK0yyY/W5jhmJXLmV52i5v561S08fx7RVEoDH8h//an1rBAn6vxBsgs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6h1cUAAADaAAAADwAAAAAAAAAA&#10;AAAAAAChAgAAZHJzL2Rvd25yZXYueG1sUEsFBgAAAAAEAAQA+QAAAJMDAAAAAA==&#10;" strokecolor="#231f20" strokeweight=".5pt"/>
          <w10:wrap type="topAndBottom" anchorx="margin"/>
        </v:group>
      </w:pict>
    </w:r>
    <w:r w:rsidR="00F85323">
      <w:rPr>
        <w:rFonts w:ascii="Arial"/>
        <w:color w:val="231F20"/>
        <w:position w:val="-3"/>
        <w:sz w:val="28"/>
      </w:rPr>
      <w:t>ORIGINAL</w:t>
    </w:r>
    <w:r w:rsidR="00F85323">
      <w:rPr>
        <w:rFonts w:ascii="Arial"/>
        <w:color w:val="231F20"/>
        <w:spacing w:val="-28"/>
        <w:position w:val="-3"/>
        <w:sz w:val="28"/>
      </w:rPr>
      <w:t xml:space="preserve"> </w:t>
    </w:r>
    <w:r w:rsidR="00F85323">
      <w:rPr>
        <w:rFonts w:ascii="Arial"/>
        <w:color w:val="231F20"/>
        <w:position w:val="-3"/>
        <w:sz w:val="28"/>
      </w:rPr>
      <w:t xml:space="preserve">ARTICLE                                  </w:t>
    </w:r>
    <w:r w:rsidR="00F85323">
      <w:rPr>
        <w:rFonts w:ascii="Arial"/>
        <w:b/>
        <w:color w:val="231F20"/>
        <w:sz w:val="18"/>
      </w:rPr>
      <w:t xml:space="preserve">ISRA MEDICAL </w:t>
    </w:r>
    <w:proofErr w:type="gramStart"/>
    <w:r w:rsidR="00F85323">
      <w:rPr>
        <w:rFonts w:ascii="Arial"/>
        <w:b/>
        <w:color w:val="231F20"/>
        <w:sz w:val="18"/>
      </w:rPr>
      <w:t xml:space="preserve">JOURNAL  </w:t>
    </w:r>
    <w:r w:rsidR="00F85323">
      <w:rPr>
        <w:rFonts w:ascii="Arial"/>
        <w:color w:val="231F20"/>
        <w:sz w:val="18"/>
      </w:rPr>
      <w:t>|</w:t>
    </w:r>
    <w:proofErr w:type="gramEnd"/>
    <w:r w:rsidR="00F85323">
      <w:rPr>
        <w:rFonts w:ascii="Arial"/>
        <w:color w:val="231F20"/>
        <w:sz w:val="18"/>
      </w:rPr>
      <w:t xml:space="preserve">  Volume 10 - Issue </w:t>
    </w:r>
    <w:r w:rsidR="00ED5E04">
      <w:rPr>
        <w:rFonts w:ascii="Arial"/>
        <w:color w:val="231F20"/>
        <w:sz w:val="18"/>
      </w:rPr>
      <w:t>5</w:t>
    </w:r>
    <w:r w:rsidR="00F85323">
      <w:rPr>
        <w:rFonts w:ascii="Arial"/>
        <w:color w:val="231F20"/>
        <w:sz w:val="18"/>
      </w:rPr>
      <w:t xml:space="preserve">  |  </w:t>
    </w:r>
    <w:r w:rsidR="00ED5E04">
      <w:rPr>
        <w:rFonts w:ascii="Arial"/>
        <w:color w:val="231F20"/>
        <w:sz w:val="18"/>
      </w:rPr>
      <w:t>Sep</w:t>
    </w:r>
    <w:r w:rsidR="00F85323">
      <w:rPr>
        <w:rFonts w:ascii="Arial"/>
        <w:color w:val="231F20"/>
        <w:sz w:val="18"/>
      </w:rPr>
      <w:t xml:space="preserve"> </w:t>
    </w:r>
    <w:r w:rsidR="00F85323">
      <w:rPr>
        <w:rFonts w:ascii="Arial"/>
        <w:color w:val="231F20"/>
        <w:sz w:val="18"/>
      </w:rPr>
      <w:t>–</w:t>
    </w:r>
    <w:r w:rsidR="00F85323">
      <w:rPr>
        <w:rFonts w:ascii="Arial"/>
        <w:color w:val="231F20"/>
        <w:sz w:val="18"/>
      </w:rPr>
      <w:t xml:space="preserve"> </w:t>
    </w:r>
    <w:r w:rsidR="00ED5E04">
      <w:rPr>
        <w:rFonts w:ascii="Arial"/>
        <w:color w:val="231F20"/>
        <w:sz w:val="18"/>
      </w:rPr>
      <w:t>Oct</w:t>
    </w:r>
    <w:r w:rsidR="00F85323">
      <w:rPr>
        <w:rFonts w:ascii="Arial"/>
        <w:color w:val="231F20"/>
        <w:sz w:val="18"/>
      </w:rPr>
      <w:t xml:space="preserve"> </w:t>
    </w:r>
    <w:r w:rsidR="00F85323">
      <w:rPr>
        <w:rFonts w:ascii="Arial"/>
        <w:color w:val="231F20"/>
        <w:spacing w:val="-27"/>
        <w:sz w:val="18"/>
      </w:rPr>
      <w:t xml:space="preserve"> </w:t>
    </w:r>
    <w:r w:rsidR="00F85323">
      <w:rPr>
        <w:rFonts w:ascii="Arial"/>
        <w:color w:val="231F20"/>
        <w:sz w:val="18"/>
      </w:rPr>
      <w:t>2018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323" w:rsidRPr="00000F7D" w:rsidRDefault="00ED5E04" w:rsidP="00737E36">
    <w:pPr>
      <w:tabs>
        <w:tab w:val="left" w:pos="5030"/>
      </w:tabs>
      <w:spacing w:before="69" w:after="7"/>
      <w:rPr>
        <w:rFonts w:ascii="Arial"/>
        <w:sz w:val="18"/>
      </w:rPr>
    </w:pPr>
    <w:r w:rsidRPr="00ED5E04">
      <w:rPr>
        <w:rFonts w:ascii="Arial" w:hAnsi="Arial" w:cs="Arial"/>
        <w:sz w:val="18"/>
        <w:szCs w:val="18"/>
      </w:rPr>
      <w:t xml:space="preserve">Muhammad </w:t>
    </w:r>
    <w:proofErr w:type="spellStart"/>
    <w:r w:rsidRPr="00ED5E04">
      <w:rPr>
        <w:rFonts w:ascii="Arial" w:hAnsi="Arial" w:cs="Arial"/>
        <w:sz w:val="18"/>
        <w:szCs w:val="18"/>
      </w:rPr>
      <w:t>Mumtaz</w:t>
    </w:r>
    <w:proofErr w:type="spellEnd"/>
    <w:r w:rsidRPr="00ED5E04">
      <w:rPr>
        <w:rFonts w:ascii="Arial" w:hAnsi="Arial" w:cs="Arial"/>
        <w:sz w:val="18"/>
        <w:szCs w:val="18"/>
      </w:rPr>
      <w:t xml:space="preserve"> </w:t>
    </w:r>
    <w:proofErr w:type="spellStart"/>
    <w:r w:rsidRPr="00ED5E04">
      <w:rPr>
        <w:rFonts w:ascii="Arial" w:hAnsi="Arial" w:cs="Arial"/>
        <w:sz w:val="18"/>
        <w:szCs w:val="18"/>
      </w:rPr>
      <w:t>Athar</w:t>
    </w:r>
    <w:proofErr w:type="spellEnd"/>
    <w:r w:rsidRPr="00ED5E04">
      <w:rPr>
        <w:rFonts w:ascii="Arial" w:hAnsi="Arial" w:cs="Arial"/>
        <w:sz w:val="18"/>
        <w:szCs w:val="18"/>
      </w:rPr>
      <w:t xml:space="preserve"> et</w:t>
    </w:r>
    <w:r w:rsidR="00571223">
      <w:rPr>
        <w:rFonts w:ascii="Arial" w:hAnsi="Arial" w:cs="Arial"/>
        <w:sz w:val="18"/>
        <w:szCs w:val="18"/>
      </w:rPr>
      <w:t xml:space="preserve"> al</w:t>
    </w:r>
    <w:r w:rsidRPr="00ED5E04">
      <w:rPr>
        <w:rFonts w:ascii="Arial" w:hAnsi="Arial" w:cs="Arial"/>
        <w:sz w:val="18"/>
        <w:szCs w:val="18"/>
      </w:rPr>
      <w:t xml:space="preserve"> </w:t>
    </w:r>
    <w:r w:rsidR="00D662C5">
      <w:rPr>
        <w:rFonts w:ascii="Arial" w:hAnsi="Arial" w:cs="Arial"/>
        <w:noProof/>
        <w:sz w:val="18"/>
        <w:szCs w:val="18"/>
      </w:rPr>
      <w:pict>
        <v:group id="Group 11" o:spid="_x0000_s2049" style="position:absolute;margin-left:0;margin-top:19.35pt;width:576.5pt;height:.5pt;z-index:251663872;mso-position-horizontal:center;mso-position-horizontal-relative:margin;mso-position-vertical-relative:text" coordsize="115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">
          <v:line id="Line 2" o:spid="_x0000_s2050" style="position:absolute;visibility:visible;mso-wrap-style:square" from="5,5" to="1152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7dw/MMAAADbAAAADwAAAGRycy9kb3ducmV2LnhtbERPS2rDMBDdB3oHMYVsQiM3gVDcyKYU&#10;CiWL/NwDjK2pbSqNHEuJnZw+KhS6m8f7zjofrREX6n3rWMHzPAFBXDndcq3gq/h4egHhA7JG45gU&#10;XMlDnj1M1phqN/CBLsdQixjCPkUFTQhdKqWvGrLo564jjty36y2GCPta6h6HGG6NXCTJSlpsOTY0&#10;2NF7Q9XP8WwVFKdZMPvdxgzFrlzK8rRd3s5bpaaP49sriEBj+Bf/uT91nL+A31/iATK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u3cPzDAAAA2wAAAA8AAAAAAAAAAAAA&#10;AAAAoQIAAGRycy9kb3ducmV2LnhtbFBLBQYAAAAABAAEAPkAAACRAwAAAAA=&#10;" strokecolor="#231f20" strokeweight=".5pt"/>
          <w10:wrap type="topAndBottom" anchorx="margin"/>
        </v:group>
      </w:pict>
    </w:r>
    <w:r w:rsidR="00F85323" w:rsidRPr="00ED5E04">
      <w:rPr>
        <w:rFonts w:ascii="Arial"/>
        <w:b/>
        <w:color w:val="231F20"/>
        <w:sz w:val="18"/>
      </w:rPr>
      <w:t xml:space="preserve">                         </w:t>
    </w:r>
    <w:r w:rsidR="00571223">
      <w:rPr>
        <w:rFonts w:ascii="Arial"/>
        <w:b/>
        <w:color w:val="231F20"/>
        <w:sz w:val="18"/>
      </w:rPr>
      <w:t xml:space="preserve">                            </w:t>
    </w:r>
    <w:r w:rsidR="00F85323">
      <w:rPr>
        <w:rFonts w:ascii="Arial"/>
        <w:b/>
        <w:color w:val="231F20"/>
        <w:sz w:val="18"/>
      </w:rPr>
      <w:t xml:space="preserve">ISRA MEDICAL </w:t>
    </w:r>
    <w:proofErr w:type="gramStart"/>
    <w:r w:rsidR="00F85323">
      <w:rPr>
        <w:rFonts w:ascii="Arial"/>
        <w:b/>
        <w:color w:val="231F20"/>
        <w:sz w:val="18"/>
      </w:rPr>
      <w:t xml:space="preserve">JOURNAL  </w:t>
    </w:r>
    <w:r w:rsidR="00F85323">
      <w:rPr>
        <w:rFonts w:ascii="Arial"/>
        <w:color w:val="231F20"/>
        <w:sz w:val="18"/>
      </w:rPr>
      <w:t>|</w:t>
    </w:r>
    <w:proofErr w:type="gramEnd"/>
    <w:r w:rsidR="00F85323">
      <w:rPr>
        <w:rFonts w:ascii="Arial"/>
        <w:color w:val="231F20"/>
        <w:sz w:val="18"/>
      </w:rPr>
      <w:t xml:space="preserve">  Volume 10 - Issue </w:t>
    </w:r>
    <w:r>
      <w:rPr>
        <w:rFonts w:ascii="Arial"/>
        <w:color w:val="231F20"/>
        <w:sz w:val="18"/>
      </w:rPr>
      <w:t>5</w:t>
    </w:r>
    <w:r w:rsidR="00F85323">
      <w:rPr>
        <w:rFonts w:ascii="Arial"/>
        <w:color w:val="231F20"/>
        <w:sz w:val="18"/>
      </w:rPr>
      <w:t xml:space="preserve">  |  </w:t>
    </w:r>
    <w:r>
      <w:rPr>
        <w:rFonts w:ascii="Arial"/>
        <w:color w:val="231F20"/>
        <w:sz w:val="18"/>
      </w:rPr>
      <w:t>Sep</w:t>
    </w:r>
    <w:r w:rsidR="00F85323">
      <w:rPr>
        <w:rFonts w:ascii="Arial"/>
        <w:color w:val="231F20"/>
        <w:sz w:val="18"/>
      </w:rPr>
      <w:t xml:space="preserve"> </w:t>
    </w:r>
    <w:r w:rsidR="00F85323">
      <w:rPr>
        <w:rFonts w:ascii="Arial"/>
        <w:color w:val="231F20"/>
        <w:sz w:val="18"/>
      </w:rPr>
      <w:t>–</w:t>
    </w:r>
    <w:r w:rsidR="00F85323">
      <w:rPr>
        <w:rFonts w:ascii="Arial"/>
        <w:color w:val="231F20"/>
        <w:sz w:val="18"/>
      </w:rPr>
      <w:t xml:space="preserve"> </w:t>
    </w:r>
    <w:r>
      <w:rPr>
        <w:rFonts w:ascii="Arial"/>
        <w:color w:val="231F20"/>
        <w:sz w:val="18"/>
      </w:rPr>
      <w:t>Oct</w:t>
    </w:r>
    <w:r w:rsidR="00F85323">
      <w:rPr>
        <w:rFonts w:ascii="Arial"/>
        <w:color w:val="231F20"/>
        <w:sz w:val="18"/>
      </w:rPr>
      <w:t xml:space="preserve"> </w:t>
    </w:r>
    <w:r w:rsidR="00F85323">
      <w:rPr>
        <w:rFonts w:ascii="Arial"/>
        <w:color w:val="231F20"/>
        <w:spacing w:val="-27"/>
        <w:sz w:val="18"/>
      </w:rPr>
      <w:t xml:space="preserve"> </w:t>
    </w:r>
    <w:r w:rsidR="00F85323">
      <w:rPr>
        <w:rFonts w:ascii="Arial"/>
        <w:color w:val="231F20"/>
        <w:sz w:val="18"/>
      </w:rPr>
      <w:t>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9573F"/>
    <w:multiLevelType w:val="hybridMultilevel"/>
    <w:tmpl w:val="97806D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9433C1"/>
    <w:multiLevelType w:val="hybridMultilevel"/>
    <w:tmpl w:val="7DA0E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C570D"/>
    <w:multiLevelType w:val="multilevel"/>
    <w:tmpl w:val="21669354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0D56DBF"/>
    <w:multiLevelType w:val="hybridMultilevel"/>
    <w:tmpl w:val="F0023C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6331AA"/>
    <w:multiLevelType w:val="hybridMultilevel"/>
    <w:tmpl w:val="6FBE5D44"/>
    <w:lvl w:ilvl="0" w:tplc="7CB00588">
      <w:start w:val="1"/>
      <w:numFmt w:val="decimal"/>
      <w:lvlText w:val="%1."/>
      <w:lvlJc w:val="left"/>
      <w:pPr>
        <w:ind w:left="900" w:hanging="360"/>
      </w:pPr>
      <w:rPr>
        <w:b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7D711A"/>
    <w:multiLevelType w:val="hybridMultilevel"/>
    <w:tmpl w:val="76CC1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D296D"/>
    <w:multiLevelType w:val="hybridMultilevel"/>
    <w:tmpl w:val="0D863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D4523"/>
    <w:multiLevelType w:val="hybridMultilevel"/>
    <w:tmpl w:val="9D067D50"/>
    <w:lvl w:ilvl="0" w:tplc="07D8236E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F476B8"/>
    <w:multiLevelType w:val="hybridMultilevel"/>
    <w:tmpl w:val="89BC76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05053A"/>
    <w:multiLevelType w:val="hybridMultilevel"/>
    <w:tmpl w:val="6B7CC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0B4192"/>
    <w:multiLevelType w:val="hybridMultilevel"/>
    <w:tmpl w:val="75C6CB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AC1566"/>
    <w:multiLevelType w:val="hybridMultilevel"/>
    <w:tmpl w:val="CB90C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8207F0"/>
    <w:multiLevelType w:val="hybridMultilevel"/>
    <w:tmpl w:val="65CCB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2C5EB9"/>
    <w:multiLevelType w:val="hybridMultilevel"/>
    <w:tmpl w:val="9E7ECB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EF511A"/>
    <w:multiLevelType w:val="hybridMultilevel"/>
    <w:tmpl w:val="99108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61B05"/>
    <w:multiLevelType w:val="hybridMultilevel"/>
    <w:tmpl w:val="905475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5FA1787"/>
    <w:multiLevelType w:val="hybridMultilevel"/>
    <w:tmpl w:val="A38EE6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A716A1E"/>
    <w:multiLevelType w:val="hybridMultilevel"/>
    <w:tmpl w:val="21006FB0"/>
    <w:lvl w:ilvl="0" w:tplc="A3E631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732105"/>
    <w:multiLevelType w:val="hybridMultilevel"/>
    <w:tmpl w:val="D8C47B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E714FC3"/>
    <w:multiLevelType w:val="hybridMultilevel"/>
    <w:tmpl w:val="BB9CDB50"/>
    <w:lvl w:ilvl="0" w:tplc="69346F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5A1FDA"/>
    <w:multiLevelType w:val="hybridMultilevel"/>
    <w:tmpl w:val="44944A40"/>
    <w:lvl w:ilvl="0" w:tplc="E01E5E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9C3C3A"/>
    <w:multiLevelType w:val="hybridMultilevel"/>
    <w:tmpl w:val="851C13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6002F84"/>
    <w:multiLevelType w:val="hybridMultilevel"/>
    <w:tmpl w:val="48241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205D89"/>
    <w:multiLevelType w:val="hybridMultilevel"/>
    <w:tmpl w:val="42648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3D5EA3"/>
    <w:multiLevelType w:val="hybridMultilevel"/>
    <w:tmpl w:val="64826AC2"/>
    <w:lvl w:ilvl="0" w:tplc="2E501A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22"/>
  </w:num>
  <w:num w:numId="3">
    <w:abstractNumId w:val="7"/>
  </w:num>
  <w:num w:numId="4">
    <w:abstractNumId w:val="19"/>
  </w:num>
  <w:num w:numId="5">
    <w:abstractNumId w:val="13"/>
  </w:num>
  <w:num w:numId="6">
    <w:abstractNumId w:val="1"/>
  </w:num>
  <w:num w:numId="7">
    <w:abstractNumId w:val="11"/>
  </w:num>
  <w:num w:numId="8">
    <w:abstractNumId w:val="15"/>
  </w:num>
  <w:num w:numId="9">
    <w:abstractNumId w:val="9"/>
  </w:num>
  <w:num w:numId="10">
    <w:abstractNumId w:val="5"/>
  </w:num>
  <w:num w:numId="11">
    <w:abstractNumId w:val="24"/>
  </w:num>
  <w:num w:numId="12">
    <w:abstractNumId w:val="8"/>
  </w:num>
  <w:num w:numId="13">
    <w:abstractNumId w:val="14"/>
  </w:num>
  <w:num w:numId="14">
    <w:abstractNumId w:val="18"/>
  </w:num>
  <w:num w:numId="15">
    <w:abstractNumId w:val="2"/>
  </w:num>
  <w:num w:numId="16">
    <w:abstractNumId w:val="3"/>
  </w:num>
  <w:num w:numId="17">
    <w:abstractNumId w:val="12"/>
  </w:num>
  <w:num w:numId="18">
    <w:abstractNumId w:val="6"/>
  </w:num>
  <w:num w:numId="19">
    <w:abstractNumId w:val="21"/>
  </w:num>
  <w:num w:numId="20">
    <w:abstractNumId w:val="20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6"/>
  </w:num>
  <w:num w:numId="24">
    <w:abstractNumId w:val="1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60D86"/>
    <w:rsid w:val="00000C48"/>
    <w:rsid w:val="00000F7D"/>
    <w:rsid w:val="0000121E"/>
    <w:rsid w:val="00002244"/>
    <w:rsid w:val="0000447D"/>
    <w:rsid w:val="00004C42"/>
    <w:rsid w:val="000074A1"/>
    <w:rsid w:val="00010512"/>
    <w:rsid w:val="00012CBA"/>
    <w:rsid w:val="00012CE4"/>
    <w:rsid w:val="000138EB"/>
    <w:rsid w:val="00015223"/>
    <w:rsid w:val="000153D7"/>
    <w:rsid w:val="000153F3"/>
    <w:rsid w:val="00015566"/>
    <w:rsid w:val="000229AD"/>
    <w:rsid w:val="00027E1C"/>
    <w:rsid w:val="00032B4C"/>
    <w:rsid w:val="000334DD"/>
    <w:rsid w:val="000356FB"/>
    <w:rsid w:val="0004116F"/>
    <w:rsid w:val="00043541"/>
    <w:rsid w:val="000437F2"/>
    <w:rsid w:val="00044369"/>
    <w:rsid w:val="00050B40"/>
    <w:rsid w:val="000531D4"/>
    <w:rsid w:val="000557A2"/>
    <w:rsid w:val="00061A7B"/>
    <w:rsid w:val="00062070"/>
    <w:rsid w:val="00064316"/>
    <w:rsid w:val="00065D4B"/>
    <w:rsid w:val="000716D7"/>
    <w:rsid w:val="00072211"/>
    <w:rsid w:val="000730E7"/>
    <w:rsid w:val="00074B6A"/>
    <w:rsid w:val="00075C91"/>
    <w:rsid w:val="00080CD5"/>
    <w:rsid w:val="000826EC"/>
    <w:rsid w:val="00085703"/>
    <w:rsid w:val="00090C2E"/>
    <w:rsid w:val="00090DA0"/>
    <w:rsid w:val="00092471"/>
    <w:rsid w:val="00092AE9"/>
    <w:rsid w:val="000932E7"/>
    <w:rsid w:val="000934AD"/>
    <w:rsid w:val="00096240"/>
    <w:rsid w:val="00097EB8"/>
    <w:rsid w:val="000A1B61"/>
    <w:rsid w:val="000A220A"/>
    <w:rsid w:val="000A3D90"/>
    <w:rsid w:val="000A45F3"/>
    <w:rsid w:val="000A55C0"/>
    <w:rsid w:val="000B01F0"/>
    <w:rsid w:val="000B5235"/>
    <w:rsid w:val="000B6EB6"/>
    <w:rsid w:val="000B73C6"/>
    <w:rsid w:val="000C2830"/>
    <w:rsid w:val="000C2BFD"/>
    <w:rsid w:val="000C3961"/>
    <w:rsid w:val="000C3A19"/>
    <w:rsid w:val="000C3F76"/>
    <w:rsid w:val="000C4C21"/>
    <w:rsid w:val="000C5A17"/>
    <w:rsid w:val="000C721E"/>
    <w:rsid w:val="000C7DE4"/>
    <w:rsid w:val="000D2DEB"/>
    <w:rsid w:val="000D46E2"/>
    <w:rsid w:val="000D4A51"/>
    <w:rsid w:val="000D707A"/>
    <w:rsid w:val="000E6635"/>
    <w:rsid w:val="000E6A2F"/>
    <w:rsid w:val="000E7121"/>
    <w:rsid w:val="000E7499"/>
    <w:rsid w:val="000F05F6"/>
    <w:rsid w:val="000F13B0"/>
    <w:rsid w:val="000F15AE"/>
    <w:rsid w:val="000F2B48"/>
    <w:rsid w:val="000F32BE"/>
    <w:rsid w:val="000F587B"/>
    <w:rsid w:val="000F75A7"/>
    <w:rsid w:val="000F798E"/>
    <w:rsid w:val="000F7DAA"/>
    <w:rsid w:val="00100F98"/>
    <w:rsid w:val="001035EA"/>
    <w:rsid w:val="0010399F"/>
    <w:rsid w:val="001101C0"/>
    <w:rsid w:val="00110BAD"/>
    <w:rsid w:val="001117E0"/>
    <w:rsid w:val="00112500"/>
    <w:rsid w:val="00112EA4"/>
    <w:rsid w:val="001136F6"/>
    <w:rsid w:val="00113A86"/>
    <w:rsid w:val="00115E3E"/>
    <w:rsid w:val="00121A20"/>
    <w:rsid w:val="001221D7"/>
    <w:rsid w:val="00122851"/>
    <w:rsid w:val="00123C78"/>
    <w:rsid w:val="00125935"/>
    <w:rsid w:val="00126890"/>
    <w:rsid w:val="00130F88"/>
    <w:rsid w:val="00131836"/>
    <w:rsid w:val="001319F0"/>
    <w:rsid w:val="001352CA"/>
    <w:rsid w:val="00136116"/>
    <w:rsid w:val="00141257"/>
    <w:rsid w:val="001426E5"/>
    <w:rsid w:val="001459AD"/>
    <w:rsid w:val="00152F65"/>
    <w:rsid w:val="00154247"/>
    <w:rsid w:val="00156FA2"/>
    <w:rsid w:val="00160960"/>
    <w:rsid w:val="0016427A"/>
    <w:rsid w:val="001657CD"/>
    <w:rsid w:val="00166FF7"/>
    <w:rsid w:val="00174790"/>
    <w:rsid w:val="00174EA9"/>
    <w:rsid w:val="00176409"/>
    <w:rsid w:val="00177F8B"/>
    <w:rsid w:val="0018129A"/>
    <w:rsid w:val="00182AC5"/>
    <w:rsid w:val="0018480D"/>
    <w:rsid w:val="0018485E"/>
    <w:rsid w:val="0018692C"/>
    <w:rsid w:val="00192AC8"/>
    <w:rsid w:val="00196BF7"/>
    <w:rsid w:val="00196EDE"/>
    <w:rsid w:val="001A22B8"/>
    <w:rsid w:val="001A390E"/>
    <w:rsid w:val="001A7560"/>
    <w:rsid w:val="001B092D"/>
    <w:rsid w:val="001B286C"/>
    <w:rsid w:val="001B2CB3"/>
    <w:rsid w:val="001B3434"/>
    <w:rsid w:val="001B3BE0"/>
    <w:rsid w:val="001B3E0A"/>
    <w:rsid w:val="001B49A5"/>
    <w:rsid w:val="001C22E7"/>
    <w:rsid w:val="001C274E"/>
    <w:rsid w:val="001C2B74"/>
    <w:rsid w:val="001C50BE"/>
    <w:rsid w:val="001C7417"/>
    <w:rsid w:val="001D068E"/>
    <w:rsid w:val="001D0C65"/>
    <w:rsid w:val="001D1CDB"/>
    <w:rsid w:val="001D24F3"/>
    <w:rsid w:val="001D3B20"/>
    <w:rsid w:val="001D40EF"/>
    <w:rsid w:val="001E0361"/>
    <w:rsid w:val="001E1809"/>
    <w:rsid w:val="001E183C"/>
    <w:rsid w:val="001E225E"/>
    <w:rsid w:val="001E2928"/>
    <w:rsid w:val="001E4C4D"/>
    <w:rsid w:val="001F0F46"/>
    <w:rsid w:val="001F143E"/>
    <w:rsid w:val="001F467E"/>
    <w:rsid w:val="001F57E0"/>
    <w:rsid w:val="001F5848"/>
    <w:rsid w:val="001F6F1B"/>
    <w:rsid w:val="001F7AE1"/>
    <w:rsid w:val="001F7EC0"/>
    <w:rsid w:val="00201E69"/>
    <w:rsid w:val="002030FE"/>
    <w:rsid w:val="00204063"/>
    <w:rsid w:val="00204224"/>
    <w:rsid w:val="002050CC"/>
    <w:rsid w:val="0020513C"/>
    <w:rsid w:val="002131E1"/>
    <w:rsid w:val="0021426B"/>
    <w:rsid w:val="0021464F"/>
    <w:rsid w:val="00214B5C"/>
    <w:rsid w:val="00215CBD"/>
    <w:rsid w:val="00215DC4"/>
    <w:rsid w:val="00216730"/>
    <w:rsid w:val="00220629"/>
    <w:rsid w:val="00221849"/>
    <w:rsid w:val="002234F9"/>
    <w:rsid w:val="0022535E"/>
    <w:rsid w:val="00227330"/>
    <w:rsid w:val="00227873"/>
    <w:rsid w:val="00230A97"/>
    <w:rsid w:val="00232CBD"/>
    <w:rsid w:val="00232D04"/>
    <w:rsid w:val="00234BB1"/>
    <w:rsid w:val="00235C09"/>
    <w:rsid w:val="00242D69"/>
    <w:rsid w:val="00251366"/>
    <w:rsid w:val="00251567"/>
    <w:rsid w:val="002526ED"/>
    <w:rsid w:val="002531C0"/>
    <w:rsid w:val="0026058C"/>
    <w:rsid w:val="00261F8B"/>
    <w:rsid w:val="00270119"/>
    <w:rsid w:val="00270178"/>
    <w:rsid w:val="00270281"/>
    <w:rsid w:val="002733F2"/>
    <w:rsid w:val="00274766"/>
    <w:rsid w:val="00276183"/>
    <w:rsid w:val="00277478"/>
    <w:rsid w:val="00277818"/>
    <w:rsid w:val="00277AD2"/>
    <w:rsid w:val="00281F30"/>
    <w:rsid w:val="00281F97"/>
    <w:rsid w:val="00283D6A"/>
    <w:rsid w:val="002924E5"/>
    <w:rsid w:val="0029458B"/>
    <w:rsid w:val="00296FFC"/>
    <w:rsid w:val="002A6B1C"/>
    <w:rsid w:val="002B070B"/>
    <w:rsid w:val="002B14DE"/>
    <w:rsid w:val="002B3F3C"/>
    <w:rsid w:val="002B48AE"/>
    <w:rsid w:val="002B55D3"/>
    <w:rsid w:val="002B7BC3"/>
    <w:rsid w:val="002C16F9"/>
    <w:rsid w:val="002C3627"/>
    <w:rsid w:val="002C525D"/>
    <w:rsid w:val="002D062F"/>
    <w:rsid w:val="002D08F1"/>
    <w:rsid w:val="002D0B5B"/>
    <w:rsid w:val="002D1D43"/>
    <w:rsid w:val="002D33F2"/>
    <w:rsid w:val="002D7A96"/>
    <w:rsid w:val="002E16BF"/>
    <w:rsid w:val="002E1B99"/>
    <w:rsid w:val="002E26BF"/>
    <w:rsid w:val="002F11CF"/>
    <w:rsid w:val="002F6339"/>
    <w:rsid w:val="002F635B"/>
    <w:rsid w:val="002F666D"/>
    <w:rsid w:val="0030198C"/>
    <w:rsid w:val="003102A8"/>
    <w:rsid w:val="00313A01"/>
    <w:rsid w:val="003147D5"/>
    <w:rsid w:val="00314E97"/>
    <w:rsid w:val="003162D6"/>
    <w:rsid w:val="003178C5"/>
    <w:rsid w:val="00324E83"/>
    <w:rsid w:val="003278F2"/>
    <w:rsid w:val="003306FE"/>
    <w:rsid w:val="00332CAE"/>
    <w:rsid w:val="003354A8"/>
    <w:rsid w:val="00335F48"/>
    <w:rsid w:val="003361E5"/>
    <w:rsid w:val="00340A47"/>
    <w:rsid w:val="003410C7"/>
    <w:rsid w:val="003422D1"/>
    <w:rsid w:val="0034255B"/>
    <w:rsid w:val="00344331"/>
    <w:rsid w:val="00350E52"/>
    <w:rsid w:val="00351AA7"/>
    <w:rsid w:val="003578EA"/>
    <w:rsid w:val="00357ADE"/>
    <w:rsid w:val="0036186B"/>
    <w:rsid w:val="00361F8D"/>
    <w:rsid w:val="00362549"/>
    <w:rsid w:val="0036311E"/>
    <w:rsid w:val="00365006"/>
    <w:rsid w:val="00370444"/>
    <w:rsid w:val="003704E9"/>
    <w:rsid w:val="00372B84"/>
    <w:rsid w:val="0037443F"/>
    <w:rsid w:val="00376823"/>
    <w:rsid w:val="003815F5"/>
    <w:rsid w:val="003834A6"/>
    <w:rsid w:val="00383969"/>
    <w:rsid w:val="003848D5"/>
    <w:rsid w:val="00384CE4"/>
    <w:rsid w:val="00390349"/>
    <w:rsid w:val="00391254"/>
    <w:rsid w:val="00391EC9"/>
    <w:rsid w:val="00392FB2"/>
    <w:rsid w:val="00393006"/>
    <w:rsid w:val="003934A4"/>
    <w:rsid w:val="0039369C"/>
    <w:rsid w:val="0039411C"/>
    <w:rsid w:val="00395EDB"/>
    <w:rsid w:val="003969E8"/>
    <w:rsid w:val="003976A0"/>
    <w:rsid w:val="003A1101"/>
    <w:rsid w:val="003A69CF"/>
    <w:rsid w:val="003A7023"/>
    <w:rsid w:val="003B0625"/>
    <w:rsid w:val="003B0AE7"/>
    <w:rsid w:val="003B21F3"/>
    <w:rsid w:val="003B4B8D"/>
    <w:rsid w:val="003B5C0E"/>
    <w:rsid w:val="003B5D58"/>
    <w:rsid w:val="003B60F9"/>
    <w:rsid w:val="003B7302"/>
    <w:rsid w:val="003C1B58"/>
    <w:rsid w:val="003C1E03"/>
    <w:rsid w:val="003C26EC"/>
    <w:rsid w:val="003C4869"/>
    <w:rsid w:val="003C4ABE"/>
    <w:rsid w:val="003C68C4"/>
    <w:rsid w:val="003C78A1"/>
    <w:rsid w:val="003D1B65"/>
    <w:rsid w:val="003D2775"/>
    <w:rsid w:val="003E0C49"/>
    <w:rsid w:val="003E24F4"/>
    <w:rsid w:val="003E441F"/>
    <w:rsid w:val="003E4A38"/>
    <w:rsid w:val="003F0B84"/>
    <w:rsid w:val="003F108B"/>
    <w:rsid w:val="003F2868"/>
    <w:rsid w:val="003F2BB3"/>
    <w:rsid w:val="003F2DD4"/>
    <w:rsid w:val="003F32E3"/>
    <w:rsid w:val="003F568E"/>
    <w:rsid w:val="003F6C44"/>
    <w:rsid w:val="003F7F6F"/>
    <w:rsid w:val="00403420"/>
    <w:rsid w:val="00403D31"/>
    <w:rsid w:val="004042B1"/>
    <w:rsid w:val="00404A1F"/>
    <w:rsid w:val="00406167"/>
    <w:rsid w:val="00406D59"/>
    <w:rsid w:val="004147FB"/>
    <w:rsid w:val="00414DA2"/>
    <w:rsid w:val="004165BA"/>
    <w:rsid w:val="004203E1"/>
    <w:rsid w:val="00421B9E"/>
    <w:rsid w:val="0042215C"/>
    <w:rsid w:val="00423669"/>
    <w:rsid w:val="004252A2"/>
    <w:rsid w:val="00425D1A"/>
    <w:rsid w:val="00427DC9"/>
    <w:rsid w:val="004304CD"/>
    <w:rsid w:val="00430690"/>
    <w:rsid w:val="00431918"/>
    <w:rsid w:val="00432660"/>
    <w:rsid w:val="00432E5F"/>
    <w:rsid w:val="00432F28"/>
    <w:rsid w:val="0043397C"/>
    <w:rsid w:val="004350D3"/>
    <w:rsid w:val="0043602C"/>
    <w:rsid w:val="00437B13"/>
    <w:rsid w:val="00441524"/>
    <w:rsid w:val="0044571E"/>
    <w:rsid w:val="004466B2"/>
    <w:rsid w:val="00452603"/>
    <w:rsid w:val="004528CB"/>
    <w:rsid w:val="004528F6"/>
    <w:rsid w:val="00454E29"/>
    <w:rsid w:val="00456D87"/>
    <w:rsid w:val="00460EA4"/>
    <w:rsid w:val="00461182"/>
    <w:rsid w:val="00463996"/>
    <w:rsid w:val="0046438F"/>
    <w:rsid w:val="00464A65"/>
    <w:rsid w:val="004651E8"/>
    <w:rsid w:val="00465355"/>
    <w:rsid w:val="00466053"/>
    <w:rsid w:val="00471353"/>
    <w:rsid w:val="00472119"/>
    <w:rsid w:val="004732E0"/>
    <w:rsid w:val="0047546E"/>
    <w:rsid w:val="00475FBC"/>
    <w:rsid w:val="004779BF"/>
    <w:rsid w:val="00480B8F"/>
    <w:rsid w:val="00481F86"/>
    <w:rsid w:val="004821C5"/>
    <w:rsid w:val="00483444"/>
    <w:rsid w:val="004841A1"/>
    <w:rsid w:val="00485A03"/>
    <w:rsid w:val="00491CBE"/>
    <w:rsid w:val="00495DCE"/>
    <w:rsid w:val="00496B8A"/>
    <w:rsid w:val="004A0E16"/>
    <w:rsid w:val="004A1713"/>
    <w:rsid w:val="004A19EE"/>
    <w:rsid w:val="004A7C20"/>
    <w:rsid w:val="004B0236"/>
    <w:rsid w:val="004B1D35"/>
    <w:rsid w:val="004B214A"/>
    <w:rsid w:val="004B2209"/>
    <w:rsid w:val="004B2654"/>
    <w:rsid w:val="004B3782"/>
    <w:rsid w:val="004B3F58"/>
    <w:rsid w:val="004B4277"/>
    <w:rsid w:val="004B4B0D"/>
    <w:rsid w:val="004C23D7"/>
    <w:rsid w:val="004C327C"/>
    <w:rsid w:val="004C5344"/>
    <w:rsid w:val="004C5B6B"/>
    <w:rsid w:val="004D1BFE"/>
    <w:rsid w:val="004D2903"/>
    <w:rsid w:val="004D2C51"/>
    <w:rsid w:val="004D2DF7"/>
    <w:rsid w:val="004D3722"/>
    <w:rsid w:val="004D4630"/>
    <w:rsid w:val="004D674F"/>
    <w:rsid w:val="004E0B0E"/>
    <w:rsid w:val="004E0D74"/>
    <w:rsid w:val="004E53B4"/>
    <w:rsid w:val="004F23A0"/>
    <w:rsid w:val="004F2EC4"/>
    <w:rsid w:val="004F4B01"/>
    <w:rsid w:val="004F4EBC"/>
    <w:rsid w:val="004F7108"/>
    <w:rsid w:val="005048DA"/>
    <w:rsid w:val="0050736A"/>
    <w:rsid w:val="00507A77"/>
    <w:rsid w:val="00510207"/>
    <w:rsid w:val="00510372"/>
    <w:rsid w:val="00511B2C"/>
    <w:rsid w:val="00516268"/>
    <w:rsid w:val="00517A49"/>
    <w:rsid w:val="00523163"/>
    <w:rsid w:val="00524108"/>
    <w:rsid w:val="00525AFF"/>
    <w:rsid w:val="005265E7"/>
    <w:rsid w:val="00526C3F"/>
    <w:rsid w:val="00527053"/>
    <w:rsid w:val="00531DE4"/>
    <w:rsid w:val="00535822"/>
    <w:rsid w:val="00536178"/>
    <w:rsid w:val="00536EDA"/>
    <w:rsid w:val="00537724"/>
    <w:rsid w:val="005414F8"/>
    <w:rsid w:val="005456BE"/>
    <w:rsid w:val="00547CF8"/>
    <w:rsid w:val="005509E6"/>
    <w:rsid w:val="00551E80"/>
    <w:rsid w:val="00552E34"/>
    <w:rsid w:val="00553DF4"/>
    <w:rsid w:val="00554CA1"/>
    <w:rsid w:val="00555FD8"/>
    <w:rsid w:val="00557AC6"/>
    <w:rsid w:val="00560BF2"/>
    <w:rsid w:val="00560C13"/>
    <w:rsid w:val="00560D86"/>
    <w:rsid w:val="00561A43"/>
    <w:rsid w:val="00564715"/>
    <w:rsid w:val="00565A0D"/>
    <w:rsid w:val="005670DE"/>
    <w:rsid w:val="00571223"/>
    <w:rsid w:val="00583666"/>
    <w:rsid w:val="005853BE"/>
    <w:rsid w:val="00590160"/>
    <w:rsid w:val="00593D17"/>
    <w:rsid w:val="00594921"/>
    <w:rsid w:val="0059549C"/>
    <w:rsid w:val="00596541"/>
    <w:rsid w:val="005A019B"/>
    <w:rsid w:val="005A4741"/>
    <w:rsid w:val="005B13C4"/>
    <w:rsid w:val="005B1906"/>
    <w:rsid w:val="005B3F22"/>
    <w:rsid w:val="005B4C5E"/>
    <w:rsid w:val="005B4DF3"/>
    <w:rsid w:val="005B75E3"/>
    <w:rsid w:val="005C11DE"/>
    <w:rsid w:val="005C6855"/>
    <w:rsid w:val="005C7458"/>
    <w:rsid w:val="005C7EC2"/>
    <w:rsid w:val="005D348E"/>
    <w:rsid w:val="005D37D2"/>
    <w:rsid w:val="005D387F"/>
    <w:rsid w:val="005D7EDF"/>
    <w:rsid w:val="005E2EBF"/>
    <w:rsid w:val="005E3A78"/>
    <w:rsid w:val="005E5CAA"/>
    <w:rsid w:val="005E7190"/>
    <w:rsid w:val="005F0A11"/>
    <w:rsid w:val="005F12C7"/>
    <w:rsid w:val="005F3E46"/>
    <w:rsid w:val="005F4B1F"/>
    <w:rsid w:val="005F501B"/>
    <w:rsid w:val="005F6F79"/>
    <w:rsid w:val="005F7579"/>
    <w:rsid w:val="005F7AB1"/>
    <w:rsid w:val="006003E1"/>
    <w:rsid w:val="006039DE"/>
    <w:rsid w:val="006041C0"/>
    <w:rsid w:val="00610850"/>
    <w:rsid w:val="00610C99"/>
    <w:rsid w:val="00614B5B"/>
    <w:rsid w:val="0061522F"/>
    <w:rsid w:val="006159DB"/>
    <w:rsid w:val="00616537"/>
    <w:rsid w:val="00625B0F"/>
    <w:rsid w:val="00632D0B"/>
    <w:rsid w:val="00636644"/>
    <w:rsid w:val="00642CEC"/>
    <w:rsid w:val="006472A0"/>
    <w:rsid w:val="0064733A"/>
    <w:rsid w:val="0065045F"/>
    <w:rsid w:val="00656C85"/>
    <w:rsid w:val="006631CC"/>
    <w:rsid w:val="00670411"/>
    <w:rsid w:val="0067170C"/>
    <w:rsid w:val="00673E4C"/>
    <w:rsid w:val="0067511F"/>
    <w:rsid w:val="00675F75"/>
    <w:rsid w:val="00675FE2"/>
    <w:rsid w:val="006760B0"/>
    <w:rsid w:val="0067657D"/>
    <w:rsid w:val="006832C3"/>
    <w:rsid w:val="00683495"/>
    <w:rsid w:val="006845B8"/>
    <w:rsid w:val="00685CB9"/>
    <w:rsid w:val="0069100D"/>
    <w:rsid w:val="006918F9"/>
    <w:rsid w:val="00693D05"/>
    <w:rsid w:val="00695A61"/>
    <w:rsid w:val="00695F95"/>
    <w:rsid w:val="00696A98"/>
    <w:rsid w:val="006A1456"/>
    <w:rsid w:val="006A7F44"/>
    <w:rsid w:val="006B28C2"/>
    <w:rsid w:val="006B3875"/>
    <w:rsid w:val="006B41CD"/>
    <w:rsid w:val="006B42D4"/>
    <w:rsid w:val="006B53A8"/>
    <w:rsid w:val="006B5B3E"/>
    <w:rsid w:val="006B5B53"/>
    <w:rsid w:val="006C289B"/>
    <w:rsid w:val="006C3449"/>
    <w:rsid w:val="006C4402"/>
    <w:rsid w:val="006C568A"/>
    <w:rsid w:val="006D064B"/>
    <w:rsid w:val="006D0FFB"/>
    <w:rsid w:val="006D2BC2"/>
    <w:rsid w:val="006D4ACD"/>
    <w:rsid w:val="006E0306"/>
    <w:rsid w:val="006E3E00"/>
    <w:rsid w:val="006E4E1F"/>
    <w:rsid w:val="006E54FA"/>
    <w:rsid w:val="006F108B"/>
    <w:rsid w:val="006F158C"/>
    <w:rsid w:val="006F1DB4"/>
    <w:rsid w:val="006F2B0E"/>
    <w:rsid w:val="006F2BB2"/>
    <w:rsid w:val="006F3F09"/>
    <w:rsid w:val="006F4585"/>
    <w:rsid w:val="006F5705"/>
    <w:rsid w:val="006F5B38"/>
    <w:rsid w:val="00700310"/>
    <w:rsid w:val="00700D3A"/>
    <w:rsid w:val="00701545"/>
    <w:rsid w:val="007027E6"/>
    <w:rsid w:val="00704005"/>
    <w:rsid w:val="007047DE"/>
    <w:rsid w:val="007062FC"/>
    <w:rsid w:val="00710FF9"/>
    <w:rsid w:val="00721ED6"/>
    <w:rsid w:val="007226E1"/>
    <w:rsid w:val="00722A6C"/>
    <w:rsid w:val="007238E2"/>
    <w:rsid w:val="00726A54"/>
    <w:rsid w:val="0072724A"/>
    <w:rsid w:val="007276CE"/>
    <w:rsid w:val="00731AEF"/>
    <w:rsid w:val="00732783"/>
    <w:rsid w:val="00732A75"/>
    <w:rsid w:val="00733299"/>
    <w:rsid w:val="007339AD"/>
    <w:rsid w:val="00734085"/>
    <w:rsid w:val="00734447"/>
    <w:rsid w:val="00734838"/>
    <w:rsid w:val="00734FE7"/>
    <w:rsid w:val="00737035"/>
    <w:rsid w:val="00737575"/>
    <w:rsid w:val="00737E36"/>
    <w:rsid w:val="00741C87"/>
    <w:rsid w:val="00744733"/>
    <w:rsid w:val="007447F0"/>
    <w:rsid w:val="00744BEA"/>
    <w:rsid w:val="00745811"/>
    <w:rsid w:val="00752770"/>
    <w:rsid w:val="00752B15"/>
    <w:rsid w:val="00753752"/>
    <w:rsid w:val="0075463C"/>
    <w:rsid w:val="007571A8"/>
    <w:rsid w:val="00761D66"/>
    <w:rsid w:val="00763922"/>
    <w:rsid w:val="00764042"/>
    <w:rsid w:val="0076622D"/>
    <w:rsid w:val="00770FF2"/>
    <w:rsid w:val="0077227D"/>
    <w:rsid w:val="00775135"/>
    <w:rsid w:val="00776945"/>
    <w:rsid w:val="00777016"/>
    <w:rsid w:val="00780AEB"/>
    <w:rsid w:val="00780C05"/>
    <w:rsid w:val="00781FC6"/>
    <w:rsid w:val="00783044"/>
    <w:rsid w:val="007834A6"/>
    <w:rsid w:val="00786D51"/>
    <w:rsid w:val="00786EE6"/>
    <w:rsid w:val="007877E5"/>
    <w:rsid w:val="007937CA"/>
    <w:rsid w:val="00795C16"/>
    <w:rsid w:val="00796127"/>
    <w:rsid w:val="007971B1"/>
    <w:rsid w:val="007A4943"/>
    <w:rsid w:val="007A518C"/>
    <w:rsid w:val="007A5710"/>
    <w:rsid w:val="007A635D"/>
    <w:rsid w:val="007A75AA"/>
    <w:rsid w:val="007B0A28"/>
    <w:rsid w:val="007B0E1E"/>
    <w:rsid w:val="007B22F2"/>
    <w:rsid w:val="007B2672"/>
    <w:rsid w:val="007B5163"/>
    <w:rsid w:val="007B6375"/>
    <w:rsid w:val="007B7CB1"/>
    <w:rsid w:val="007C2131"/>
    <w:rsid w:val="007C411E"/>
    <w:rsid w:val="007C75E4"/>
    <w:rsid w:val="007C7EF9"/>
    <w:rsid w:val="007C7F53"/>
    <w:rsid w:val="007D0745"/>
    <w:rsid w:val="007D0C79"/>
    <w:rsid w:val="007D2603"/>
    <w:rsid w:val="007D560F"/>
    <w:rsid w:val="007D6DB2"/>
    <w:rsid w:val="007D7F09"/>
    <w:rsid w:val="007E017C"/>
    <w:rsid w:val="007E2532"/>
    <w:rsid w:val="007E28D1"/>
    <w:rsid w:val="007E4108"/>
    <w:rsid w:val="007F0B68"/>
    <w:rsid w:val="007F2B9F"/>
    <w:rsid w:val="007F2FE1"/>
    <w:rsid w:val="007F4D31"/>
    <w:rsid w:val="007F6BFE"/>
    <w:rsid w:val="00800887"/>
    <w:rsid w:val="00801CD2"/>
    <w:rsid w:val="00803CD3"/>
    <w:rsid w:val="00806AAD"/>
    <w:rsid w:val="00810C58"/>
    <w:rsid w:val="00811F75"/>
    <w:rsid w:val="0081281E"/>
    <w:rsid w:val="00815127"/>
    <w:rsid w:val="00815BE4"/>
    <w:rsid w:val="00816D1E"/>
    <w:rsid w:val="00820985"/>
    <w:rsid w:val="0082286A"/>
    <w:rsid w:val="00822C41"/>
    <w:rsid w:val="00823DB5"/>
    <w:rsid w:val="00823EE2"/>
    <w:rsid w:val="008273B9"/>
    <w:rsid w:val="00827405"/>
    <w:rsid w:val="008314F9"/>
    <w:rsid w:val="00834FA1"/>
    <w:rsid w:val="0083753E"/>
    <w:rsid w:val="00841CF4"/>
    <w:rsid w:val="008439DA"/>
    <w:rsid w:val="00843A12"/>
    <w:rsid w:val="00845AB8"/>
    <w:rsid w:val="00845DDC"/>
    <w:rsid w:val="00847263"/>
    <w:rsid w:val="00852055"/>
    <w:rsid w:val="00852B26"/>
    <w:rsid w:val="00853E98"/>
    <w:rsid w:val="008540A5"/>
    <w:rsid w:val="00854694"/>
    <w:rsid w:val="00855E39"/>
    <w:rsid w:val="00860644"/>
    <w:rsid w:val="00863B06"/>
    <w:rsid w:val="008727C0"/>
    <w:rsid w:val="008734E4"/>
    <w:rsid w:val="00873E31"/>
    <w:rsid w:val="00882253"/>
    <w:rsid w:val="00882D79"/>
    <w:rsid w:val="00884CB1"/>
    <w:rsid w:val="00886E05"/>
    <w:rsid w:val="00887A39"/>
    <w:rsid w:val="00890829"/>
    <w:rsid w:val="00890A51"/>
    <w:rsid w:val="00894F5F"/>
    <w:rsid w:val="0089681F"/>
    <w:rsid w:val="008A1B26"/>
    <w:rsid w:val="008A2D7A"/>
    <w:rsid w:val="008A30CB"/>
    <w:rsid w:val="008A3506"/>
    <w:rsid w:val="008A3DD4"/>
    <w:rsid w:val="008A507B"/>
    <w:rsid w:val="008A7BF5"/>
    <w:rsid w:val="008B1C81"/>
    <w:rsid w:val="008B69A6"/>
    <w:rsid w:val="008C10D8"/>
    <w:rsid w:val="008C1CDF"/>
    <w:rsid w:val="008C2D9A"/>
    <w:rsid w:val="008C31E0"/>
    <w:rsid w:val="008D34F5"/>
    <w:rsid w:val="008D45FA"/>
    <w:rsid w:val="008D4B64"/>
    <w:rsid w:val="008D584B"/>
    <w:rsid w:val="008E138B"/>
    <w:rsid w:val="008E2F20"/>
    <w:rsid w:val="008E356E"/>
    <w:rsid w:val="008E4101"/>
    <w:rsid w:val="008E7EBB"/>
    <w:rsid w:val="008F0A57"/>
    <w:rsid w:val="008F11E6"/>
    <w:rsid w:val="008F1F7F"/>
    <w:rsid w:val="008F2A8F"/>
    <w:rsid w:val="008F2DBE"/>
    <w:rsid w:val="008F3195"/>
    <w:rsid w:val="008F6066"/>
    <w:rsid w:val="008F657A"/>
    <w:rsid w:val="008F7E7B"/>
    <w:rsid w:val="008F7F53"/>
    <w:rsid w:val="0090119F"/>
    <w:rsid w:val="00903180"/>
    <w:rsid w:val="00904705"/>
    <w:rsid w:val="00907916"/>
    <w:rsid w:val="00907CA0"/>
    <w:rsid w:val="00907F3F"/>
    <w:rsid w:val="00911E18"/>
    <w:rsid w:val="00914002"/>
    <w:rsid w:val="00915351"/>
    <w:rsid w:val="00920EE6"/>
    <w:rsid w:val="009229A6"/>
    <w:rsid w:val="00926E80"/>
    <w:rsid w:val="00930568"/>
    <w:rsid w:val="00933FC9"/>
    <w:rsid w:val="009357C9"/>
    <w:rsid w:val="0093625E"/>
    <w:rsid w:val="00942D3A"/>
    <w:rsid w:val="00943ADF"/>
    <w:rsid w:val="0094442F"/>
    <w:rsid w:val="0094582B"/>
    <w:rsid w:val="00945B56"/>
    <w:rsid w:val="00945D2C"/>
    <w:rsid w:val="00946D0E"/>
    <w:rsid w:val="009479DB"/>
    <w:rsid w:val="00953551"/>
    <w:rsid w:val="00953E2A"/>
    <w:rsid w:val="009603CB"/>
    <w:rsid w:val="00963CAA"/>
    <w:rsid w:val="00965D19"/>
    <w:rsid w:val="00966052"/>
    <w:rsid w:val="00970463"/>
    <w:rsid w:val="009719AE"/>
    <w:rsid w:val="00972AB8"/>
    <w:rsid w:val="00977462"/>
    <w:rsid w:val="00977995"/>
    <w:rsid w:val="00980BE3"/>
    <w:rsid w:val="00984191"/>
    <w:rsid w:val="009847B5"/>
    <w:rsid w:val="00986109"/>
    <w:rsid w:val="00991D63"/>
    <w:rsid w:val="009931A5"/>
    <w:rsid w:val="00993888"/>
    <w:rsid w:val="009944F1"/>
    <w:rsid w:val="009A0C61"/>
    <w:rsid w:val="009A270C"/>
    <w:rsid w:val="009A2ABA"/>
    <w:rsid w:val="009A438A"/>
    <w:rsid w:val="009A4A52"/>
    <w:rsid w:val="009A5DCB"/>
    <w:rsid w:val="009B0729"/>
    <w:rsid w:val="009B2090"/>
    <w:rsid w:val="009C2BD6"/>
    <w:rsid w:val="009C4914"/>
    <w:rsid w:val="009C5A25"/>
    <w:rsid w:val="009C76CD"/>
    <w:rsid w:val="009D39D0"/>
    <w:rsid w:val="009D552D"/>
    <w:rsid w:val="009D76DD"/>
    <w:rsid w:val="009E00DB"/>
    <w:rsid w:val="009E39CD"/>
    <w:rsid w:val="009E3BC1"/>
    <w:rsid w:val="009E6005"/>
    <w:rsid w:val="009F06CB"/>
    <w:rsid w:val="009F15CF"/>
    <w:rsid w:val="009F5844"/>
    <w:rsid w:val="009F6C03"/>
    <w:rsid w:val="009F6E4C"/>
    <w:rsid w:val="00A00D87"/>
    <w:rsid w:val="00A01035"/>
    <w:rsid w:val="00A06B99"/>
    <w:rsid w:val="00A1141E"/>
    <w:rsid w:val="00A13957"/>
    <w:rsid w:val="00A15B33"/>
    <w:rsid w:val="00A21F79"/>
    <w:rsid w:val="00A23934"/>
    <w:rsid w:val="00A24E58"/>
    <w:rsid w:val="00A257FB"/>
    <w:rsid w:val="00A306F7"/>
    <w:rsid w:val="00A30733"/>
    <w:rsid w:val="00A31BA7"/>
    <w:rsid w:val="00A31F79"/>
    <w:rsid w:val="00A33201"/>
    <w:rsid w:val="00A352E5"/>
    <w:rsid w:val="00A40A1C"/>
    <w:rsid w:val="00A426DF"/>
    <w:rsid w:val="00A454E2"/>
    <w:rsid w:val="00A469B4"/>
    <w:rsid w:val="00A50D7B"/>
    <w:rsid w:val="00A51143"/>
    <w:rsid w:val="00A512B0"/>
    <w:rsid w:val="00A5329B"/>
    <w:rsid w:val="00A55A5B"/>
    <w:rsid w:val="00A566D8"/>
    <w:rsid w:val="00A62BEB"/>
    <w:rsid w:val="00A652C2"/>
    <w:rsid w:val="00A6624D"/>
    <w:rsid w:val="00A663A6"/>
    <w:rsid w:val="00A7023F"/>
    <w:rsid w:val="00A7140A"/>
    <w:rsid w:val="00A74677"/>
    <w:rsid w:val="00A74B3C"/>
    <w:rsid w:val="00A756B4"/>
    <w:rsid w:val="00A77191"/>
    <w:rsid w:val="00A83483"/>
    <w:rsid w:val="00A83A98"/>
    <w:rsid w:val="00A843D3"/>
    <w:rsid w:val="00A90E18"/>
    <w:rsid w:val="00A97D4C"/>
    <w:rsid w:val="00AA16BE"/>
    <w:rsid w:val="00AA1847"/>
    <w:rsid w:val="00AA39B5"/>
    <w:rsid w:val="00AA3C54"/>
    <w:rsid w:val="00AA4312"/>
    <w:rsid w:val="00AA43C2"/>
    <w:rsid w:val="00AA4DC9"/>
    <w:rsid w:val="00AA6076"/>
    <w:rsid w:val="00AB170C"/>
    <w:rsid w:val="00AB17CC"/>
    <w:rsid w:val="00AB1B97"/>
    <w:rsid w:val="00AC0609"/>
    <w:rsid w:val="00AC0D93"/>
    <w:rsid w:val="00AC14EC"/>
    <w:rsid w:val="00AC4485"/>
    <w:rsid w:val="00AC45C7"/>
    <w:rsid w:val="00AC4A2E"/>
    <w:rsid w:val="00AC4C5D"/>
    <w:rsid w:val="00AC4FCF"/>
    <w:rsid w:val="00AC5035"/>
    <w:rsid w:val="00AC67E8"/>
    <w:rsid w:val="00AC738F"/>
    <w:rsid w:val="00AC74B6"/>
    <w:rsid w:val="00AD00BE"/>
    <w:rsid w:val="00AD272F"/>
    <w:rsid w:val="00AD4F6A"/>
    <w:rsid w:val="00AD50AF"/>
    <w:rsid w:val="00AD736D"/>
    <w:rsid w:val="00AE0463"/>
    <w:rsid w:val="00AE0FE0"/>
    <w:rsid w:val="00AE3BC7"/>
    <w:rsid w:val="00AE4842"/>
    <w:rsid w:val="00AE49C4"/>
    <w:rsid w:val="00AE4DA1"/>
    <w:rsid w:val="00AE4E12"/>
    <w:rsid w:val="00AE54A6"/>
    <w:rsid w:val="00AE5FD0"/>
    <w:rsid w:val="00AE60A4"/>
    <w:rsid w:val="00AE693A"/>
    <w:rsid w:val="00AE73A6"/>
    <w:rsid w:val="00AF2EE7"/>
    <w:rsid w:val="00B00226"/>
    <w:rsid w:val="00B010E4"/>
    <w:rsid w:val="00B03279"/>
    <w:rsid w:val="00B0437B"/>
    <w:rsid w:val="00B07540"/>
    <w:rsid w:val="00B134F9"/>
    <w:rsid w:val="00B202B5"/>
    <w:rsid w:val="00B21DEE"/>
    <w:rsid w:val="00B227BB"/>
    <w:rsid w:val="00B238BE"/>
    <w:rsid w:val="00B30F82"/>
    <w:rsid w:val="00B327F1"/>
    <w:rsid w:val="00B3468F"/>
    <w:rsid w:val="00B34EE8"/>
    <w:rsid w:val="00B34FA5"/>
    <w:rsid w:val="00B360BA"/>
    <w:rsid w:val="00B41EFA"/>
    <w:rsid w:val="00B5161E"/>
    <w:rsid w:val="00B533FD"/>
    <w:rsid w:val="00B535E1"/>
    <w:rsid w:val="00B543C1"/>
    <w:rsid w:val="00B54996"/>
    <w:rsid w:val="00B555EC"/>
    <w:rsid w:val="00B55FA6"/>
    <w:rsid w:val="00B60BF1"/>
    <w:rsid w:val="00B62595"/>
    <w:rsid w:val="00B638F0"/>
    <w:rsid w:val="00B65627"/>
    <w:rsid w:val="00B67A39"/>
    <w:rsid w:val="00B73495"/>
    <w:rsid w:val="00B75E12"/>
    <w:rsid w:val="00B76DE4"/>
    <w:rsid w:val="00B778D5"/>
    <w:rsid w:val="00B817C5"/>
    <w:rsid w:val="00B87601"/>
    <w:rsid w:val="00B91FD3"/>
    <w:rsid w:val="00B920C0"/>
    <w:rsid w:val="00B92208"/>
    <w:rsid w:val="00B943D8"/>
    <w:rsid w:val="00B967A1"/>
    <w:rsid w:val="00B96EE6"/>
    <w:rsid w:val="00BA1AE3"/>
    <w:rsid w:val="00BA1D67"/>
    <w:rsid w:val="00BA2A49"/>
    <w:rsid w:val="00BA2B51"/>
    <w:rsid w:val="00BA6B40"/>
    <w:rsid w:val="00BB62DB"/>
    <w:rsid w:val="00BB6EB8"/>
    <w:rsid w:val="00BB7AEC"/>
    <w:rsid w:val="00BC7CB8"/>
    <w:rsid w:val="00BD06E9"/>
    <w:rsid w:val="00BD1768"/>
    <w:rsid w:val="00BD49B9"/>
    <w:rsid w:val="00BD5AF3"/>
    <w:rsid w:val="00BD6D69"/>
    <w:rsid w:val="00BD7616"/>
    <w:rsid w:val="00BE07A5"/>
    <w:rsid w:val="00BE0FF8"/>
    <w:rsid w:val="00BE20F1"/>
    <w:rsid w:val="00BE2281"/>
    <w:rsid w:val="00BE2362"/>
    <w:rsid w:val="00BE580D"/>
    <w:rsid w:val="00BF27B9"/>
    <w:rsid w:val="00BF4387"/>
    <w:rsid w:val="00BF4699"/>
    <w:rsid w:val="00BF5611"/>
    <w:rsid w:val="00C006FD"/>
    <w:rsid w:val="00C03731"/>
    <w:rsid w:val="00C0394E"/>
    <w:rsid w:val="00C04AE7"/>
    <w:rsid w:val="00C0588B"/>
    <w:rsid w:val="00C05DBC"/>
    <w:rsid w:val="00C06137"/>
    <w:rsid w:val="00C066FC"/>
    <w:rsid w:val="00C11E26"/>
    <w:rsid w:val="00C12731"/>
    <w:rsid w:val="00C139F7"/>
    <w:rsid w:val="00C1401A"/>
    <w:rsid w:val="00C1556C"/>
    <w:rsid w:val="00C1738C"/>
    <w:rsid w:val="00C174A5"/>
    <w:rsid w:val="00C17E09"/>
    <w:rsid w:val="00C23437"/>
    <w:rsid w:val="00C259D3"/>
    <w:rsid w:val="00C25EBE"/>
    <w:rsid w:val="00C31CCA"/>
    <w:rsid w:val="00C33CD1"/>
    <w:rsid w:val="00C3415C"/>
    <w:rsid w:val="00C36A88"/>
    <w:rsid w:val="00C4100E"/>
    <w:rsid w:val="00C41D65"/>
    <w:rsid w:val="00C44725"/>
    <w:rsid w:val="00C466B1"/>
    <w:rsid w:val="00C469A4"/>
    <w:rsid w:val="00C470A0"/>
    <w:rsid w:val="00C47D40"/>
    <w:rsid w:val="00C509D1"/>
    <w:rsid w:val="00C50A18"/>
    <w:rsid w:val="00C5150C"/>
    <w:rsid w:val="00C51806"/>
    <w:rsid w:val="00C534EF"/>
    <w:rsid w:val="00C55DEF"/>
    <w:rsid w:val="00C56250"/>
    <w:rsid w:val="00C5634F"/>
    <w:rsid w:val="00C61480"/>
    <w:rsid w:val="00C636F1"/>
    <w:rsid w:val="00C64FD8"/>
    <w:rsid w:val="00C65CE8"/>
    <w:rsid w:val="00C70141"/>
    <w:rsid w:val="00C717F2"/>
    <w:rsid w:val="00C72000"/>
    <w:rsid w:val="00C74EE2"/>
    <w:rsid w:val="00C8063A"/>
    <w:rsid w:val="00C8224D"/>
    <w:rsid w:val="00C82C61"/>
    <w:rsid w:val="00C84477"/>
    <w:rsid w:val="00C91057"/>
    <w:rsid w:val="00C92C29"/>
    <w:rsid w:val="00C92E44"/>
    <w:rsid w:val="00C9468D"/>
    <w:rsid w:val="00C96266"/>
    <w:rsid w:val="00C96CA2"/>
    <w:rsid w:val="00CA254E"/>
    <w:rsid w:val="00CA5614"/>
    <w:rsid w:val="00CA7B96"/>
    <w:rsid w:val="00CB15C2"/>
    <w:rsid w:val="00CB19B5"/>
    <w:rsid w:val="00CB19F2"/>
    <w:rsid w:val="00CB5F95"/>
    <w:rsid w:val="00CB6687"/>
    <w:rsid w:val="00CB687A"/>
    <w:rsid w:val="00CB6DEF"/>
    <w:rsid w:val="00CB7861"/>
    <w:rsid w:val="00CC0DE7"/>
    <w:rsid w:val="00CC11EF"/>
    <w:rsid w:val="00CC2FA0"/>
    <w:rsid w:val="00CC4C9E"/>
    <w:rsid w:val="00CC6C6D"/>
    <w:rsid w:val="00CD03A9"/>
    <w:rsid w:val="00CD12CE"/>
    <w:rsid w:val="00CD3747"/>
    <w:rsid w:val="00CD5837"/>
    <w:rsid w:val="00CD5EAB"/>
    <w:rsid w:val="00CD7CA5"/>
    <w:rsid w:val="00CE2326"/>
    <w:rsid w:val="00CE487A"/>
    <w:rsid w:val="00CE4D2D"/>
    <w:rsid w:val="00CE6777"/>
    <w:rsid w:val="00CE769B"/>
    <w:rsid w:val="00CF03E6"/>
    <w:rsid w:val="00CF1DA9"/>
    <w:rsid w:val="00CF244A"/>
    <w:rsid w:val="00CF29E6"/>
    <w:rsid w:val="00CF41D8"/>
    <w:rsid w:val="00CF43E5"/>
    <w:rsid w:val="00CF76E6"/>
    <w:rsid w:val="00D01972"/>
    <w:rsid w:val="00D02F1B"/>
    <w:rsid w:val="00D05154"/>
    <w:rsid w:val="00D055AC"/>
    <w:rsid w:val="00D05EA3"/>
    <w:rsid w:val="00D062D3"/>
    <w:rsid w:val="00D104F0"/>
    <w:rsid w:val="00D14352"/>
    <w:rsid w:val="00D161EC"/>
    <w:rsid w:val="00D16C70"/>
    <w:rsid w:val="00D226A7"/>
    <w:rsid w:val="00D23242"/>
    <w:rsid w:val="00D24CA8"/>
    <w:rsid w:val="00D25FCD"/>
    <w:rsid w:val="00D26E82"/>
    <w:rsid w:val="00D30545"/>
    <w:rsid w:val="00D30A76"/>
    <w:rsid w:val="00D30C25"/>
    <w:rsid w:val="00D327DA"/>
    <w:rsid w:val="00D346B0"/>
    <w:rsid w:val="00D36437"/>
    <w:rsid w:val="00D367FA"/>
    <w:rsid w:val="00D36C4B"/>
    <w:rsid w:val="00D37C83"/>
    <w:rsid w:val="00D400BD"/>
    <w:rsid w:val="00D4063B"/>
    <w:rsid w:val="00D40CCC"/>
    <w:rsid w:val="00D43A36"/>
    <w:rsid w:val="00D45303"/>
    <w:rsid w:val="00D4774F"/>
    <w:rsid w:val="00D510AD"/>
    <w:rsid w:val="00D54076"/>
    <w:rsid w:val="00D559EA"/>
    <w:rsid w:val="00D57203"/>
    <w:rsid w:val="00D6084B"/>
    <w:rsid w:val="00D618DC"/>
    <w:rsid w:val="00D61E91"/>
    <w:rsid w:val="00D6206F"/>
    <w:rsid w:val="00D646AF"/>
    <w:rsid w:val="00D64E14"/>
    <w:rsid w:val="00D6535A"/>
    <w:rsid w:val="00D6565C"/>
    <w:rsid w:val="00D65DF1"/>
    <w:rsid w:val="00D661E1"/>
    <w:rsid w:val="00D662C5"/>
    <w:rsid w:val="00D67FEF"/>
    <w:rsid w:val="00D724C7"/>
    <w:rsid w:val="00D7303D"/>
    <w:rsid w:val="00D74425"/>
    <w:rsid w:val="00D75E66"/>
    <w:rsid w:val="00D76782"/>
    <w:rsid w:val="00D81B5D"/>
    <w:rsid w:val="00D8499B"/>
    <w:rsid w:val="00D86CE2"/>
    <w:rsid w:val="00D86E16"/>
    <w:rsid w:val="00D86EC5"/>
    <w:rsid w:val="00D87260"/>
    <w:rsid w:val="00D8761E"/>
    <w:rsid w:val="00D90F71"/>
    <w:rsid w:val="00D92B91"/>
    <w:rsid w:val="00D9325B"/>
    <w:rsid w:val="00D94398"/>
    <w:rsid w:val="00D9596F"/>
    <w:rsid w:val="00DA105F"/>
    <w:rsid w:val="00DA464D"/>
    <w:rsid w:val="00DA5A4C"/>
    <w:rsid w:val="00DA711E"/>
    <w:rsid w:val="00DB0C03"/>
    <w:rsid w:val="00DB0CA0"/>
    <w:rsid w:val="00DB1409"/>
    <w:rsid w:val="00DB1E97"/>
    <w:rsid w:val="00DB2166"/>
    <w:rsid w:val="00DB411E"/>
    <w:rsid w:val="00DB4365"/>
    <w:rsid w:val="00DB5EBC"/>
    <w:rsid w:val="00DB654A"/>
    <w:rsid w:val="00DB7292"/>
    <w:rsid w:val="00DB77FD"/>
    <w:rsid w:val="00DB7EE3"/>
    <w:rsid w:val="00DC34AC"/>
    <w:rsid w:val="00DD08AB"/>
    <w:rsid w:val="00DD0DE6"/>
    <w:rsid w:val="00DD0E85"/>
    <w:rsid w:val="00DD6186"/>
    <w:rsid w:val="00DD68D9"/>
    <w:rsid w:val="00DD7C69"/>
    <w:rsid w:val="00DE1460"/>
    <w:rsid w:val="00DE3076"/>
    <w:rsid w:val="00DE3EFF"/>
    <w:rsid w:val="00DE42E8"/>
    <w:rsid w:val="00DE5238"/>
    <w:rsid w:val="00DF0021"/>
    <w:rsid w:val="00DF1391"/>
    <w:rsid w:val="00DF46DF"/>
    <w:rsid w:val="00DF53AA"/>
    <w:rsid w:val="00DF7C41"/>
    <w:rsid w:val="00E002CA"/>
    <w:rsid w:val="00E006C1"/>
    <w:rsid w:val="00E01365"/>
    <w:rsid w:val="00E022AF"/>
    <w:rsid w:val="00E03F71"/>
    <w:rsid w:val="00E043F3"/>
    <w:rsid w:val="00E0492C"/>
    <w:rsid w:val="00E12F0D"/>
    <w:rsid w:val="00E12FA3"/>
    <w:rsid w:val="00E15000"/>
    <w:rsid w:val="00E15060"/>
    <w:rsid w:val="00E15645"/>
    <w:rsid w:val="00E17320"/>
    <w:rsid w:val="00E20371"/>
    <w:rsid w:val="00E21145"/>
    <w:rsid w:val="00E2374C"/>
    <w:rsid w:val="00E24262"/>
    <w:rsid w:val="00E255AB"/>
    <w:rsid w:val="00E273B0"/>
    <w:rsid w:val="00E32856"/>
    <w:rsid w:val="00E3665A"/>
    <w:rsid w:val="00E37CA1"/>
    <w:rsid w:val="00E40837"/>
    <w:rsid w:val="00E41903"/>
    <w:rsid w:val="00E4551F"/>
    <w:rsid w:val="00E46A63"/>
    <w:rsid w:val="00E47942"/>
    <w:rsid w:val="00E52392"/>
    <w:rsid w:val="00E536DB"/>
    <w:rsid w:val="00E55BDA"/>
    <w:rsid w:val="00E567B5"/>
    <w:rsid w:val="00E57B75"/>
    <w:rsid w:val="00E60EE2"/>
    <w:rsid w:val="00E62761"/>
    <w:rsid w:val="00E645FB"/>
    <w:rsid w:val="00E6586A"/>
    <w:rsid w:val="00E663B9"/>
    <w:rsid w:val="00E6694A"/>
    <w:rsid w:val="00E66C18"/>
    <w:rsid w:val="00E67A47"/>
    <w:rsid w:val="00E7066D"/>
    <w:rsid w:val="00E76354"/>
    <w:rsid w:val="00E802E9"/>
    <w:rsid w:val="00E80EE0"/>
    <w:rsid w:val="00E85CD4"/>
    <w:rsid w:val="00E869D6"/>
    <w:rsid w:val="00E90210"/>
    <w:rsid w:val="00E905F3"/>
    <w:rsid w:val="00E9256B"/>
    <w:rsid w:val="00E92B1E"/>
    <w:rsid w:val="00EA0BF9"/>
    <w:rsid w:val="00EA1A45"/>
    <w:rsid w:val="00EA2492"/>
    <w:rsid w:val="00EA3731"/>
    <w:rsid w:val="00EA7479"/>
    <w:rsid w:val="00EB68BB"/>
    <w:rsid w:val="00EC0270"/>
    <w:rsid w:val="00EC4958"/>
    <w:rsid w:val="00EC4ADE"/>
    <w:rsid w:val="00EC4EF2"/>
    <w:rsid w:val="00EC6698"/>
    <w:rsid w:val="00ED0C88"/>
    <w:rsid w:val="00ED1F58"/>
    <w:rsid w:val="00ED2DC6"/>
    <w:rsid w:val="00ED3AE2"/>
    <w:rsid w:val="00ED5D01"/>
    <w:rsid w:val="00ED5E04"/>
    <w:rsid w:val="00ED7F5B"/>
    <w:rsid w:val="00EE124F"/>
    <w:rsid w:val="00EE246E"/>
    <w:rsid w:val="00EE4526"/>
    <w:rsid w:val="00EE633B"/>
    <w:rsid w:val="00EE788B"/>
    <w:rsid w:val="00EF0493"/>
    <w:rsid w:val="00EF0D33"/>
    <w:rsid w:val="00EF426D"/>
    <w:rsid w:val="00EF4A98"/>
    <w:rsid w:val="00EF4AAA"/>
    <w:rsid w:val="00EF50E0"/>
    <w:rsid w:val="00EF59E3"/>
    <w:rsid w:val="00EF62D7"/>
    <w:rsid w:val="00EF796E"/>
    <w:rsid w:val="00F07B5D"/>
    <w:rsid w:val="00F107CE"/>
    <w:rsid w:val="00F127DD"/>
    <w:rsid w:val="00F141FA"/>
    <w:rsid w:val="00F15860"/>
    <w:rsid w:val="00F15959"/>
    <w:rsid w:val="00F15FF5"/>
    <w:rsid w:val="00F20482"/>
    <w:rsid w:val="00F20BE6"/>
    <w:rsid w:val="00F21F23"/>
    <w:rsid w:val="00F2401E"/>
    <w:rsid w:val="00F26987"/>
    <w:rsid w:val="00F30DA4"/>
    <w:rsid w:val="00F31A25"/>
    <w:rsid w:val="00F324DD"/>
    <w:rsid w:val="00F32C42"/>
    <w:rsid w:val="00F367E5"/>
    <w:rsid w:val="00F377E8"/>
    <w:rsid w:val="00F37852"/>
    <w:rsid w:val="00F4494A"/>
    <w:rsid w:val="00F45D8A"/>
    <w:rsid w:val="00F50B4B"/>
    <w:rsid w:val="00F510C7"/>
    <w:rsid w:val="00F51506"/>
    <w:rsid w:val="00F52481"/>
    <w:rsid w:val="00F535EE"/>
    <w:rsid w:val="00F60FE3"/>
    <w:rsid w:val="00F63D7D"/>
    <w:rsid w:val="00F651C5"/>
    <w:rsid w:val="00F66DBA"/>
    <w:rsid w:val="00F7014A"/>
    <w:rsid w:val="00F74276"/>
    <w:rsid w:val="00F742FB"/>
    <w:rsid w:val="00F76DCD"/>
    <w:rsid w:val="00F80799"/>
    <w:rsid w:val="00F80976"/>
    <w:rsid w:val="00F839DF"/>
    <w:rsid w:val="00F85323"/>
    <w:rsid w:val="00F9371B"/>
    <w:rsid w:val="00F9375C"/>
    <w:rsid w:val="00F9460D"/>
    <w:rsid w:val="00F949FB"/>
    <w:rsid w:val="00F95351"/>
    <w:rsid w:val="00F973F4"/>
    <w:rsid w:val="00FA0A60"/>
    <w:rsid w:val="00FA22B5"/>
    <w:rsid w:val="00FA240B"/>
    <w:rsid w:val="00FA49B8"/>
    <w:rsid w:val="00FB06A7"/>
    <w:rsid w:val="00FB2AB7"/>
    <w:rsid w:val="00FB4BFE"/>
    <w:rsid w:val="00FC19D7"/>
    <w:rsid w:val="00FC257B"/>
    <w:rsid w:val="00FC38F0"/>
    <w:rsid w:val="00FC3CB9"/>
    <w:rsid w:val="00FC444D"/>
    <w:rsid w:val="00FC53A4"/>
    <w:rsid w:val="00FC626A"/>
    <w:rsid w:val="00FC6FC9"/>
    <w:rsid w:val="00FC759E"/>
    <w:rsid w:val="00FD09FE"/>
    <w:rsid w:val="00FD17C9"/>
    <w:rsid w:val="00FD21FE"/>
    <w:rsid w:val="00FD5D55"/>
    <w:rsid w:val="00FE5662"/>
    <w:rsid w:val="00FE5D3E"/>
    <w:rsid w:val="00FF0417"/>
    <w:rsid w:val="00FF1CCF"/>
    <w:rsid w:val="00FF3FF3"/>
    <w:rsid w:val="00FF46EB"/>
    <w:rsid w:val="00FF6742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69A88B13-E662-4994-9748-31AEA6E9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9AD"/>
  </w:style>
  <w:style w:type="paragraph" w:styleId="Heading1">
    <w:name w:val="heading 1"/>
    <w:basedOn w:val="Normal"/>
    <w:next w:val="Normal"/>
    <w:link w:val="Heading1Char"/>
    <w:uiPriority w:val="9"/>
    <w:qFormat/>
    <w:rsid w:val="00A512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F15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verdan">
    <w:name w:val="Normal+verdan"/>
    <w:basedOn w:val="NormalWeb"/>
    <w:uiPriority w:val="99"/>
    <w:rsid w:val="00AC4485"/>
    <w:pPr>
      <w:spacing w:before="100" w:beforeAutospacing="1" w:after="100" w:afterAutospacing="1" w:line="480" w:lineRule="auto"/>
      <w:jc w:val="both"/>
    </w:pPr>
    <w:rPr>
      <w:rFonts w:eastAsia="Times New Roman"/>
      <w:b/>
      <w:u w:val="single"/>
    </w:rPr>
  </w:style>
  <w:style w:type="paragraph" w:styleId="NormalWeb">
    <w:name w:val="Normal (Web)"/>
    <w:basedOn w:val="Normal"/>
    <w:uiPriority w:val="99"/>
    <w:unhideWhenUsed/>
    <w:rsid w:val="00AC4485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A30CB"/>
  </w:style>
  <w:style w:type="character" w:styleId="Hyperlink">
    <w:name w:val="Hyperlink"/>
    <w:basedOn w:val="DefaultParagraphFont"/>
    <w:uiPriority w:val="99"/>
    <w:unhideWhenUsed/>
    <w:rsid w:val="008A30C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30CB"/>
    <w:pPr>
      <w:ind w:left="720"/>
      <w:contextualSpacing/>
    </w:pPr>
  </w:style>
  <w:style w:type="character" w:customStyle="1" w:styleId="element-citation">
    <w:name w:val="element-citation"/>
    <w:basedOn w:val="DefaultParagraphFont"/>
    <w:rsid w:val="008A30CB"/>
  </w:style>
  <w:style w:type="character" w:customStyle="1" w:styleId="ref-journal">
    <w:name w:val="ref-journal"/>
    <w:basedOn w:val="DefaultParagraphFont"/>
    <w:rsid w:val="008A30CB"/>
  </w:style>
  <w:style w:type="character" w:customStyle="1" w:styleId="ref-vol">
    <w:name w:val="ref-vol"/>
    <w:basedOn w:val="DefaultParagraphFont"/>
    <w:rsid w:val="008A30CB"/>
  </w:style>
  <w:style w:type="character" w:customStyle="1" w:styleId="nowrap">
    <w:name w:val="nowrap"/>
    <w:basedOn w:val="DefaultParagraphFont"/>
    <w:rsid w:val="008A30CB"/>
  </w:style>
  <w:style w:type="character" w:styleId="Emphasis">
    <w:name w:val="Emphasis"/>
    <w:basedOn w:val="DefaultParagraphFont"/>
    <w:uiPriority w:val="20"/>
    <w:qFormat/>
    <w:rsid w:val="008A30C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32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CAE"/>
  </w:style>
  <w:style w:type="paragraph" w:styleId="Footer">
    <w:name w:val="footer"/>
    <w:basedOn w:val="Normal"/>
    <w:link w:val="FooterChar"/>
    <w:uiPriority w:val="99"/>
    <w:unhideWhenUsed/>
    <w:rsid w:val="00332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CAE"/>
  </w:style>
  <w:style w:type="table" w:styleId="TableGrid">
    <w:name w:val="Table Grid"/>
    <w:basedOn w:val="TableNormal"/>
    <w:uiPriority w:val="39"/>
    <w:rsid w:val="00ED2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0F15A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">
    <w:name w:val="p"/>
    <w:basedOn w:val="Normal"/>
    <w:rsid w:val="000F1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06D59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3278F2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278F2"/>
    <w:rPr>
      <w:rFonts w:ascii="Calibri" w:eastAsia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F6F"/>
    <w:rPr>
      <w:rFonts w:ascii="Segoe UI" w:hAnsi="Segoe UI" w:cs="Segoe UI"/>
      <w:sz w:val="18"/>
      <w:szCs w:val="18"/>
    </w:rPr>
  </w:style>
  <w:style w:type="character" w:customStyle="1" w:styleId="nlmgiven-names">
    <w:name w:val="nlm_given-names"/>
    <w:basedOn w:val="DefaultParagraphFont"/>
    <w:rsid w:val="00090DA0"/>
  </w:style>
  <w:style w:type="paragraph" w:customStyle="1" w:styleId="EndNoteBibliographyTitle">
    <w:name w:val="EndNote Bibliography Title"/>
    <w:basedOn w:val="Normal"/>
    <w:link w:val="EndNoteBibliographyTitleChar"/>
    <w:rsid w:val="00182AC5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82AC5"/>
    <w:rPr>
      <w:rFonts w:ascii="Calibri" w:hAnsi="Calibri" w:cs="Calibri"/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A512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link w:val="NoSpacingChar"/>
    <w:uiPriority w:val="1"/>
    <w:qFormat/>
    <w:rsid w:val="00481F8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81F86"/>
  </w:style>
  <w:style w:type="paragraph" w:customStyle="1" w:styleId="Default">
    <w:name w:val="Default"/>
    <w:rsid w:val="00552E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uthors">
    <w:name w:val="authors"/>
    <w:basedOn w:val="Normal"/>
    <w:uiPriority w:val="99"/>
    <w:rsid w:val="00552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">
    <w:name w:val="desc"/>
    <w:basedOn w:val="Normal"/>
    <w:uiPriority w:val="99"/>
    <w:rsid w:val="00552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rnl">
    <w:name w:val="jrnl"/>
    <w:rsid w:val="00552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5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basement</dc:creator>
  <cp:lastModifiedBy>skill</cp:lastModifiedBy>
  <cp:revision>488</cp:revision>
  <cp:lastPrinted>2018-11-08T05:17:00Z</cp:lastPrinted>
  <dcterms:created xsi:type="dcterms:W3CDTF">2018-05-06T07:07:00Z</dcterms:created>
  <dcterms:modified xsi:type="dcterms:W3CDTF">2018-11-15T04:28:00Z</dcterms:modified>
</cp:coreProperties>
</file>